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1AF" w:rsidRDefault="008361AF" w:rsidP="008361AF">
      <w:pPr>
        <w:widowControl w:val="0"/>
        <w:rPr>
          <w:b/>
          <w:bCs/>
          <w:color w:val="auto"/>
          <w:sz w:val="28"/>
          <w:szCs w:val="24"/>
        </w:rPr>
      </w:pPr>
      <w:r>
        <w:rPr>
          <w:noProof/>
        </w:rPr>
        <w:drawing>
          <wp:inline distT="0" distB="0" distL="0" distR="0">
            <wp:extent cx="1280160" cy="475971"/>
            <wp:effectExtent l="0" t="0" r="0" b="0"/>
            <wp:docPr id="2" name="Obraz 2" descr="https://slaskie.pl/images/logo2017/logo-slaskie-czarne/cmyk/logo-slaskie-czarne-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askie.pl/images/logo2017/logo-slaskie-czarne/cmyk/logo-slaskie-czarne-cmyk.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0729" cy="483619"/>
                    </a:xfrm>
                    <a:prstGeom prst="rect">
                      <a:avLst/>
                    </a:prstGeom>
                    <a:noFill/>
                    <a:ln>
                      <a:noFill/>
                    </a:ln>
                  </pic:spPr>
                </pic:pic>
              </a:graphicData>
            </a:graphic>
          </wp:inline>
        </w:drawing>
      </w:r>
      <w:bookmarkStart w:id="0" w:name="_GoBack"/>
      <w:bookmarkEnd w:id="0"/>
    </w:p>
    <w:p w:rsidR="008361AF" w:rsidRPr="008361AF" w:rsidRDefault="008361AF" w:rsidP="008361AF">
      <w:pPr>
        <w:widowControl w:val="0"/>
        <w:rPr>
          <w:bCs/>
          <w:color w:val="auto"/>
          <w:sz w:val="22"/>
          <w:szCs w:val="24"/>
        </w:rPr>
      </w:pPr>
      <w:r w:rsidRPr="008361AF">
        <w:rPr>
          <w:bCs/>
          <w:color w:val="auto"/>
          <w:sz w:val="22"/>
          <w:szCs w:val="24"/>
        </w:rPr>
        <w:t xml:space="preserve">Dofinansowano z budżetu </w:t>
      </w:r>
    </w:p>
    <w:p w:rsidR="008361AF" w:rsidRPr="008361AF" w:rsidRDefault="008361AF" w:rsidP="008361AF">
      <w:pPr>
        <w:widowControl w:val="0"/>
        <w:rPr>
          <w:bCs/>
          <w:color w:val="auto"/>
          <w:sz w:val="22"/>
          <w:szCs w:val="24"/>
        </w:rPr>
      </w:pPr>
      <w:r w:rsidRPr="008361AF">
        <w:rPr>
          <w:bCs/>
          <w:color w:val="auto"/>
          <w:sz w:val="22"/>
          <w:szCs w:val="24"/>
        </w:rPr>
        <w:t>Województwa Śląskiego</w:t>
      </w:r>
    </w:p>
    <w:p w:rsidR="008361AF" w:rsidRDefault="008361AF" w:rsidP="008361AF">
      <w:pPr>
        <w:widowControl w:val="0"/>
        <w:rPr>
          <w:b/>
          <w:bCs/>
          <w:color w:val="auto"/>
          <w:sz w:val="28"/>
          <w:szCs w:val="24"/>
        </w:rPr>
      </w:pPr>
    </w:p>
    <w:p w:rsidR="008361AF" w:rsidRDefault="008361AF" w:rsidP="008361AF">
      <w:pPr>
        <w:widowControl w:val="0"/>
        <w:rPr>
          <w:b/>
          <w:bCs/>
          <w:color w:val="auto"/>
          <w:sz w:val="28"/>
          <w:szCs w:val="24"/>
        </w:rPr>
      </w:pPr>
    </w:p>
    <w:p w:rsidR="002363A7" w:rsidRPr="004B056D" w:rsidRDefault="002363A7" w:rsidP="002363A7">
      <w:pPr>
        <w:widowControl w:val="0"/>
        <w:jc w:val="center"/>
        <w:rPr>
          <w:b/>
          <w:bCs/>
          <w:i/>
          <w:color w:val="auto"/>
          <w:sz w:val="32"/>
          <w:szCs w:val="24"/>
        </w:rPr>
      </w:pPr>
      <w:r w:rsidRPr="002A06EE">
        <w:rPr>
          <w:b/>
          <w:bCs/>
          <w:color w:val="auto"/>
          <w:sz w:val="28"/>
          <w:szCs w:val="24"/>
        </w:rPr>
        <w:t xml:space="preserve">Diecezjalny konkurs </w:t>
      </w:r>
      <w:r>
        <w:rPr>
          <w:b/>
          <w:bCs/>
          <w:color w:val="auto"/>
          <w:sz w:val="28"/>
          <w:szCs w:val="24"/>
        </w:rPr>
        <w:t>plastyczny</w:t>
      </w:r>
      <w:r>
        <w:rPr>
          <w:b/>
          <w:bCs/>
          <w:color w:val="auto"/>
          <w:sz w:val="28"/>
          <w:szCs w:val="24"/>
        </w:rPr>
        <w:br/>
        <w:t>w roku 100. rocznicy przyłączenia Górnego Śląska do Polski na</w:t>
      </w:r>
      <w:r w:rsidRPr="002A06EE">
        <w:rPr>
          <w:b/>
          <w:bCs/>
          <w:color w:val="auto"/>
          <w:sz w:val="28"/>
          <w:szCs w:val="24"/>
        </w:rPr>
        <w:br/>
      </w:r>
      <w:r>
        <w:rPr>
          <w:b/>
          <w:bCs/>
          <w:i/>
          <w:color w:val="auto"/>
          <w:sz w:val="28"/>
          <w:szCs w:val="24"/>
        </w:rPr>
        <w:t>Replikę pomnika Powstańców Górnego Śląska w Sosnowcu</w:t>
      </w:r>
    </w:p>
    <w:p w:rsidR="002363A7" w:rsidRPr="002A06EE" w:rsidRDefault="002363A7" w:rsidP="002363A7">
      <w:pPr>
        <w:widowControl w:val="0"/>
        <w:jc w:val="center"/>
        <w:rPr>
          <w:b/>
          <w:bCs/>
          <w:color w:val="auto"/>
          <w:sz w:val="28"/>
          <w:szCs w:val="24"/>
        </w:rPr>
      </w:pPr>
    </w:p>
    <w:p w:rsidR="002363A7" w:rsidRPr="002A06EE" w:rsidRDefault="002363A7" w:rsidP="002363A7">
      <w:pPr>
        <w:widowControl w:val="0"/>
        <w:jc w:val="both"/>
        <w:rPr>
          <w:b/>
          <w:bCs/>
          <w:i/>
          <w:iCs/>
          <w:color w:val="auto"/>
          <w:spacing w:val="-2"/>
          <w:sz w:val="24"/>
          <w:szCs w:val="24"/>
        </w:rPr>
      </w:pPr>
    </w:p>
    <w:p w:rsidR="002363A7" w:rsidRPr="00E47A8D" w:rsidRDefault="002363A7" w:rsidP="002363A7">
      <w:pPr>
        <w:widowControl w:val="0"/>
        <w:jc w:val="both"/>
        <w:rPr>
          <w:b/>
          <w:bCs/>
          <w:caps/>
          <w:color w:val="auto"/>
          <w:sz w:val="24"/>
          <w:szCs w:val="24"/>
        </w:rPr>
      </w:pPr>
      <w:r w:rsidRPr="00E47A8D">
        <w:rPr>
          <w:b/>
          <w:bCs/>
          <w:caps/>
          <w:color w:val="auto"/>
          <w:sz w:val="24"/>
          <w:szCs w:val="24"/>
        </w:rPr>
        <w:t>Wpowadzenie</w:t>
      </w:r>
    </w:p>
    <w:p w:rsidR="002363A7" w:rsidRDefault="002363A7" w:rsidP="002363A7">
      <w:pPr>
        <w:shd w:val="clear" w:color="auto" w:fill="FFFFFF"/>
        <w:jc w:val="both"/>
        <w:rPr>
          <w:color w:val="auto"/>
          <w:kern w:val="0"/>
          <w:sz w:val="24"/>
          <w:szCs w:val="24"/>
        </w:rPr>
      </w:pPr>
      <w:r>
        <w:rPr>
          <w:color w:val="auto"/>
          <w:kern w:val="0"/>
          <w:sz w:val="24"/>
          <w:szCs w:val="24"/>
        </w:rPr>
        <w:t xml:space="preserve">Klęska Niemiec w I wojnie światowej wymusiła zmianę granic w Europie. W nerwowej atmosferze 1919 r., mieszkańcy Górnego Śląska rozpoczęli przygotowania do walki, której celem było włączenie tej ziemi do odradzającego się państwa polskiego. Przygraniczne Zagłębie Dąbrowskie stało się naturalnym zapleczem dla ich działań oraz łącznikiem w kontaktach z władzami centralnymi w stolicy, również w czasie II powstania śląskiego 19/20-25 VIII 1920 r. Już w lutym 1920 r. w Sosnowcu utworzono Komitet Plebiscytowy Zagłębia Dąbrowskiego. Po rozpoczęciu walk na drugą stronę przerzucano broń, zebrane środki finansowe oraz żywność. W Sosnowcu przy ul. Mariackiej produkowano petardy dla powstańców. W szeregach powstańczych znaleźli się Zagłębiacy. Harcerze i lokalne straże pilnowały granicy. Po zakończeniu walk, to do Sosnowca wycofała się też część oddziałów powstańczych, by przeformować się w koszarach przy ul. Nowej. Po zakończeniu II powstania z inicjatywy Stanisława </w:t>
      </w:r>
      <w:proofErr w:type="spellStart"/>
      <w:r>
        <w:rPr>
          <w:color w:val="auto"/>
          <w:kern w:val="0"/>
          <w:sz w:val="24"/>
          <w:szCs w:val="24"/>
        </w:rPr>
        <w:t>Płodowskiego</w:t>
      </w:r>
      <w:proofErr w:type="spellEnd"/>
      <w:r>
        <w:rPr>
          <w:color w:val="auto"/>
          <w:kern w:val="0"/>
          <w:sz w:val="24"/>
          <w:szCs w:val="24"/>
        </w:rPr>
        <w:t xml:space="preserve"> – działacza Komitetu Plebiscytowego, 19 grudnia 1920 r. w Sosnowcu odsłonięto pomnik ku czci poległych w walkach. Na uroczystości zgromadziło się blisko 100 tysięcy ludzi, w tym wielu Górnoślązaków. Obecni byli m.in. Wojciech </w:t>
      </w:r>
      <w:r w:rsidRPr="005A5F89">
        <w:rPr>
          <w:color w:val="auto"/>
          <w:kern w:val="0"/>
          <w:sz w:val="24"/>
          <w:szCs w:val="24"/>
        </w:rPr>
        <w:t xml:space="preserve">Korfanty </w:t>
      </w:r>
      <w:r>
        <w:rPr>
          <w:color w:val="auto"/>
          <w:kern w:val="0"/>
          <w:sz w:val="24"/>
          <w:szCs w:val="24"/>
        </w:rPr>
        <w:t xml:space="preserve">oraz marszałek Sejmu Rzeczypospolitej – Wojciech </w:t>
      </w:r>
      <w:proofErr w:type="spellStart"/>
      <w:r>
        <w:rPr>
          <w:color w:val="auto"/>
          <w:kern w:val="0"/>
          <w:sz w:val="24"/>
          <w:szCs w:val="24"/>
        </w:rPr>
        <w:t>Trąpczyński</w:t>
      </w:r>
      <w:proofErr w:type="spellEnd"/>
      <w:r>
        <w:rPr>
          <w:color w:val="auto"/>
          <w:kern w:val="0"/>
          <w:sz w:val="24"/>
          <w:szCs w:val="24"/>
        </w:rPr>
        <w:t xml:space="preserve">. Pomnik został zniszczony w czasie II wojny światowej. Na jego fundamentach wybudowano kaplicę pw. Wszystkich Świętych na cmentarzu przy ul. Smutnej, </w:t>
      </w:r>
      <w:r w:rsidRPr="005A5F89">
        <w:rPr>
          <w:color w:val="auto"/>
          <w:kern w:val="0"/>
          <w:sz w:val="24"/>
          <w:szCs w:val="24"/>
        </w:rPr>
        <w:t>aleja M</w:t>
      </w:r>
      <w:r>
        <w:rPr>
          <w:color w:val="auto"/>
          <w:kern w:val="0"/>
          <w:sz w:val="24"/>
          <w:szCs w:val="24"/>
        </w:rPr>
        <w:t>ireckiego w Sosnowcu (cmentarz par. Wniebowzięcia NMP).</w:t>
      </w:r>
    </w:p>
    <w:p w:rsidR="002363A7" w:rsidRPr="00E47A8D" w:rsidRDefault="002363A7" w:rsidP="002363A7">
      <w:pPr>
        <w:shd w:val="clear" w:color="auto" w:fill="FFFFFF"/>
        <w:ind w:firstLine="708"/>
        <w:jc w:val="both"/>
        <w:rPr>
          <w:color w:val="auto"/>
          <w:kern w:val="0"/>
          <w:sz w:val="24"/>
          <w:szCs w:val="24"/>
        </w:rPr>
      </w:pPr>
      <w:r>
        <w:rPr>
          <w:color w:val="auto"/>
          <w:sz w:val="24"/>
          <w:szCs w:val="24"/>
        </w:rPr>
        <w:t>Diecezja sosnowiecka, w 30. rocznicę powstania, obchodzi  100. lecie przyłączenia Górnego Śląska do Polski pod hasłem: „W hołdzie poległym powstańcom śląskim i Zagłębiakom, którzy im pomagali”. Organizowany konkurs wpisuje się w te obchody; jest drugim z cyklu, które zostały zaplanowane w roku jubileuszowym 2022.</w:t>
      </w:r>
    </w:p>
    <w:p w:rsidR="002363A7" w:rsidRPr="00E47A8D" w:rsidRDefault="002363A7" w:rsidP="002363A7">
      <w:pPr>
        <w:widowControl w:val="0"/>
        <w:jc w:val="both"/>
        <w:rPr>
          <w:b/>
          <w:bCs/>
          <w:caps/>
          <w:color w:val="auto"/>
          <w:sz w:val="24"/>
          <w:szCs w:val="24"/>
        </w:rPr>
      </w:pPr>
    </w:p>
    <w:p w:rsidR="002363A7" w:rsidRPr="00E47A8D" w:rsidRDefault="002363A7" w:rsidP="002363A7">
      <w:pPr>
        <w:widowControl w:val="0"/>
        <w:jc w:val="both"/>
        <w:rPr>
          <w:b/>
          <w:bCs/>
          <w:caps/>
          <w:color w:val="auto"/>
          <w:sz w:val="24"/>
          <w:szCs w:val="24"/>
        </w:rPr>
      </w:pPr>
      <w:r w:rsidRPr="00E47A8D">
        <w:rPr>
          <w:b/>
          <w:bCs/>
          <w:caps/>
          <w:color w:val="auto"/>
          <w:sz w:val="24"/>
          <w:szCs w:val="24"/>
        </w:rPr>
        <w:t>Patronat Honorowy</w:t>
      </w:r>
    </w:p>
    <w:p w:rsidR="002363A7" w:rsidRDefault="002363A7" w:rsidP="002363A7">
      <w:pPr>
        <w:widowControl w:val="0"/>
        <w:jc w:val="both"/>
        <w:rPr>
          <w:color w:val="auto"/>
          <w:sz w:val="24"/>
          <w:szCs w:val="24"/>
        </w:rPr>
      </w:pPr>
      <w:r w:rsidRPr="00E47A8D">
        <w:rPr>
          <w:color w:val="auto"/>
          <w:sz w:val="24"/>
          <w:szCs w:val="24"/>
        </w:rPr>
        <w:t xml:space="preserve">Jego Ekscelencja Ksiądz Biskup Grzegorz Kaszak </w:t>
      </w:r>
    </w:p>
    <w:p w:rsidR="002363A7" w:rsidRPr="00E47A8D" w:rsidRDefault="002363A7" w:rsidP="002363A7">
      <w:pPr>
        <w:widowControl w:val="0"/>
        <w:jc w:val="both"/>
        <w:rPr>
          <w:color w:val="auto"/>
          <w:sz w:val="24"/>
          <w:szCs w:val="24"/>
        </w:rPr>
      </w:pPr>
      <w:r>
        <w:rPr>
          <w:color w:val="auto"/>
          <w:sz w:val="24"/>
          <w:szCs w:val="24"/>
        </w:rPr>
        <w:t>Arkadiusz Chęciński – Prezydent Miasta Sosnowca</w:t>
      </w:r>
    </w:p>
    <w:p w:rsidR="002363A7" w:rsidRDefault="002363A7" w:rsidP="002363A7">
      <w:pPr>
        <w:widowControl w:val="0"/>
        <w:jc w:val="both"/>
        <w:rPr>
          <w:b/>
          <w:bCs/>
          <w:caps/>
          <w:color w:val="auto"/>
          <w:sz w:val="24"/>
          <w:szCs w:val="24"/>
        </w:rPr>
      </w:pPr>
    </w:p>
    <w:p w:rsidR="002363A7" w:rsidRPr="002A06EE" w:rsidRDefault="002363A7" w:rsidP="002363A7">
      <w:pPr>
        <w:widowControl w:val="0"/>
        <w:jc w:val="both"/>
        <w:rPr>
          <w:b/>
          <w:bCs/>
          <w:caps/>
          <w:color w:val="auto"/>
          <w:sz w:val="24"/>
          <w:szCs w:val="24"/>
        </w:rPr>
      </w:pPr>
      <w:r w:rsidRPr="002A06EE">
        <w:rPr>
          <w:b/>
          <w:bCs/>
          <w:caps/>
          <w:color w:val="auto"/>
          <w:sz w:val="24"/>
          <w:szCs w:val="24"/>
        </w:rPr>
        <w:t>Organizator</w:t>
      </w:r>
    </w:p>
    <w:p w:rsidR="002363A7" w:rsidRDefault="002363A7" w:rsidP="002363A7">
      <w:pPr>
        <w:pStyle w:val="Bezodstpw"/>
        <w:jc w:val="both"/>
        <w:rPr>
          <w:rFonts w:ascii="Times New Roman" w:hAnsi="Times New Roman"/>
          <w:sz w:val="24"/>
          <w:szCs w:val="24"/>
        </w:rPr>
      </w:pPr>
      <w:r w:rsidRPr="002A06EE">
        <w:rPr>
          <w:rFonts w:ascii="Times New Roman" w:hAnsi="Times New Roman"/>
          <w:sz w:val="24"/>
          <w:szCs w:val="24"/>
        </w:rPr>
        <w:t>Wydział Katechetyczny Kurii Diecezjalnej w Sosnowcu</w:t>
      </w:r>
    </w:p>
    <w:p w:rsidR="002363A7" w:rsidRDefault="002363A7" w:rsidP="002363A7">
      <w:pPr>
        <w:pStyle w:val="Bezodstpw"/>
        <w:jc w:val="both"/>
        <w:rPr>
          <w:rFonts w:ascii="Times New Roman" w:hAnsi="Times New Roman"/>
          <w:sz w:val="24"/>
          <w:szCs w:val="24"/>
        </w:rPr>
      </w:pPr>
      <w:r>
        <w:rPr>
          <w:rFonts w:ascii="Times New Roman" w:hAnsi="Times New Roman"/>
          <w:sz w:val="24"/>
          <w:szCs w:val="24"/>
        </w:rPr>
        <w:t>Urząd Miejski w Sosnowcu</w:t>
      </w:r>
    </w:p>
    <w:p w:rsidR="002363A7" w:rsidRDefault="002363A7" w:rsidP="002363A7">
      <w:pPr>
        <w:widowControl w:val="0"/>
        <w:jc w:val="both"/>
        <w:rPr>
          <w:b/>
          <w:bCs/>
          <w:caps/>
          <w:color w:val="auto"/>
          <w:sz w:val="24"/>
          <w:szCs w:val="24"/>
        </w:rPr>
      </w:pPr>
    </w:p>
    <w:p w:rsidR="002363A7" w:rsidRPr="002A06EE" w:rsidRDefault="002363A7" w:rsidP="002363A7">
      <w:pPr>
        <w:widowControl w:val="0"/>
        <w:jc w:val="both"/>
        <w:rPr>
          <w:b/>
          <w:bCs/>
          <w:caps/>
          <w:color w:val="auto"/>
          <w:sz w:val="24"/>
          <w:szCs w:val="24"/>
        </w:rPr>
      </w:pPr>
      <w:r w:rsidRPr="002A06EE">
        <w:rPr>
          <w:b/>
          <w:bCs/>
          <w:caps/>
          <w:color w:val="auto"/>
          <w:sz w:val="24"/>
          <w:szCs w:val="24"/>
        </w:rPr>
        <w:t>AdresaCI</w:t>
      </w:r>
    </w:p>
    <w:p w:rsidR="002363A7" w:rsidRPr="002A06EE" w:rsidRDefault="002363A7" w:rsidP="002363A7">
      <w:pPr>
        <w:widowControl w:val="0"/>
        <w:jc w:val="both"/>
        <w:rPr>
          <w:color w:val="auto"/>
          <w:sz w:val="24"/>
          <w:szCs w:val="24"/>
        </w:rPr>
      </w:pPr>
      <w:r>
        <w:rPr>
          <w:color w:val="auto"/>
          <w:sz w:val="24"/>
          <w:szCs w:val="24"/>
        </w:rPr>
        <w:t>U</w:t>
      </w:r>
      <w:r w:rsidRPr="002A06EE">
        <w:rPr>
          <w:color w:val="auto"/>
          <w:sz w:val="24"/>
          <w:szCs w:val="24"/>
        </w:rPr>
        <w:t>czniowie szkół podstawowych</w:t>
      </w:r>
      <w:r>
        <w:rPr>
          <w:color w:val="auto"/>
          <w:sz w:val="24"/>
          <w:szCs w:val="24"/>
        </w:rPr>
        <w:t xml:space="preserve"> i ponadpodstawowych z diecezji sosnowieckiej.</w:t>
      </w:r>
    </w:p>
    <w:p w:rsidR="002363A7" w:rsidRDefault="002363A7" w:rsidP="002363A7">
      <w:pPr>
        <w:widowControl w:val="0"/>
        <w:jc w:val="both"/>
        <w:rPr>
          <w:b/>
          <w:bCs/>
          <w:caps/>
          <w:color w:val="auto"/>
          <w:sz w:val="24"/>
          <w:szCs w:val="24"/>
          <w:u w:val="single"/>
        </w:rPr>
      </w:pPr>
    </w:p>
    <w:p w:rsidR="008361AF" w:rsidRDefault="008361AF" w:rsidP="002363A7">
      <w:pPr>
        <w:widowControl w:val="0"/>
        <w:jc w:val="both"/>
        <w:rPr>
          <w:b/>
          <w:bCs/>
          <w:caps/>
          <w:color w:val="auto"/>
          <w:sz w:val="24"/>
          <w:szCs w:val="24"/>
          <w:u w:val="single"/>
        </w:rPr>
      </w:pPr>
    </w:p>
    <w:p w:rsidR="008361AF" w:rsidRDefault="008361AF" w:rsidP="002363A7">
      <w:pPr>
        <w:widowControl w:val="0"/>
        <w:jc w:val="both"/>
        <w:rPr>
          <w:b/>
          <w:bCs/>
          <w:caps/>
          <w:color w:val="auto"/>
          <w:sz w:val="24"/>
          <w:szCs w:val="24"/>
          <w:u w:val="single"/>
        </w:rPr>
      </w:pPr>
    </w:p>
    <w:p w:rsidR="008361AF" w:rsidRPr="00943338" w:rsidRDefault="008361AF" w:rsidP="002363A7">
      <w:pPr>
        <w:widowControl w:val="0"/>
        <w:jc w:val="both"/>
        <w:rPr>
          <w:b/>
          <w:bCs/>
          <w:caps/>
          <w:color w:val="auto"/>
          <w:sz w:val="24"/>
          <w:szCs w:val="24"/>
          <w:u w:val="single"/>
        </w:rPr>
      </w:pPr>
    </w:p>
    <w:p w:rsidR="002363A7" w:rsidRPr="00163FB0" w:rsidRDefault="002363A7" w:rsidP="002363A7">
      <w:pPr>
        <w:widowControl w:val="0"/>
        <w:jc w:val="both"/>
        <w:rPr>
          <w:b/>
          <w:bCs/>
          <w:caps/>
          <w:color w:val="auto"/>
          <w:sz w:val="24"/>
          <w:szCs w:val="24"/>
        </w:rPr>
      </w:pPr>
      <w:r>
        <w:rPr>
          <w:b/>
          <w:bCs/>
          <w:caps/>
          <w:color w:val="auto"/>
          <w:sz w:val="24"/>
          <w:szCs w:val="24"/>
        </w:rPr>
        <w:lastRenderedPageBreak/>
        <w:t xml:space="preserve">Cele </w:t>
      </w:r>
      <w:r w:rsidRPr="00943338">
        <w:rPr>
          <w:b/>
          <w:bCs/>
          <w:caps/>
          <w:color w:val="auto"/>
          <w:sz w:val="24"/>
          <w:szCs w:val="24"/>
        </w:rPr>
        <w:t>Konkursu</w:t>
      </w:r>
    </w:p>
    <w:p w:rsidR="002363A7" w:rsidRDefault="002363A7" w:rsidP="002363A7">
      <w:pPr>
        <w:jc w:val="both"/>
        <w:rPr>
          <w:color w:val="auto"/>
          <w:sz w:val="24"/>
          <w:szCs w:val="24"/>
        </w:rPr>
      </w:pPr>
      <w:r w:rsidRPr="00943338">
        <w:rPr>
          <w:color w:val="auto"/>
          <w:sz w:val="24"/>
          <w:szCs w:val="24"/>
        </w:rPr>
        <w:t xml:space="preserve">- </w:t>
      </w:r>
      <w:r>
        <w:rPr>
          <w:color w:val="auto"/>
          <w:sz w:val="24"/>
          <w:szCs w:val="24"/>
        </w:rPr>
        <w:t>odkrycie wkładu Zagłębia Dąbrowskiego i jego mieszkańców w Powstania Śląskie;</w:t>
      </w:r>
    </w:p>
    <w:p w:rsidR="002363A7" w:rsidRDefault="002363A7" w:rsidP="002363A7">
      <w:pPr>
        <w:jc w:val="both"/>
        <w:rPr>
          <w:color w:val="auto"/>
          <w:sz w:val="24"/>
          <w:szCs w:val="24"/>
        </w:rPr>
      </w:pPr>
      <w:r>
        <w:rPr>
          <w:color w:val="auto"/>
          <w:sz w:val="24"/>
          <w:szCs w:val="24"/>
        </w:rPr>
        <w:t xml:space="preserve">- uświadomienie, że Zagłębie Dąbrowskie było jednym z pierwszych ośrodków państwa polskiego, które udzieliło wsparcia Górnoślązakom, walczącym wówczas o włączenie swej ziemi do odrodzonej niecały rok wcześniej Rzeczypospolitej; </w:t>
      </w:r>
    </w:p>
    <w:p w:rsidR="002363A7" w:rsidRPr="00943338" w:rsidRDefault="002363A7" w:rsidP="002363A7">
      <w:pPr>
        <w:jc w:val="both"/>
        <w:rPr>
          <w:color w:val="auto"/>
          <w:sz w:val="24"/>
          <w:szCs w:val="24"/>
        </w:rPr>
      </w:pPr>
      <w:r>
        <w:rPr>
          <w:color w:val="auto"/>
          <w:sz w:val="24"/>
          <w:szCs w:val="24"/>
        </w:rPr>
        <w:t>- przypomnienie najpiękniejszych kart wspólnej historii Śląska i Zagłębia Dąbrowskiego;</w:t>
      </w:r>
    </w:p>
    <w:p w:rsidR="002363A7" w:rsidRDefault="002363A7" w:rsidP="002363A7">
      <w:pPr>
        <w:jc w:val="both"/>
        <w:rPr>
          <w:color w:val="auto"/>
          <w:sz w:val="24"/>
          <w:szCs w:val="24"/>
        </w:rPr>
      </w:pPr>
      <w:r w:rsidRPr="00943338">
        <w:rPr>
          <w:color w:val="auto"/>
          <w:sz w:val="24"/>
          <w:szCs w:val="24"/>
        </w:rPr>
        <w:t>- pobudzanie wyobraźni i</w:t>
      </w:r>
      <w:r>
        <w:rPr>
          <w:color w:val="auto"/>
          <w:sz w:val="24"/>
          <w:szCs w:val="24"/>
        </w:rPr>
        <w:t xml:space="preserve"> kreatywności plastycznej;</w:t>
      </w:r>
    </w:p>
    <w:p w:rsidR="002363A7" w:rsidRPr="00943338" w:rsidRDefault="002363A7" w:rsidP="002363A7">
      <w:pPr>
        <w:jc w:val="both"/>
        <w:rPr>
          <w:color w:val="auto"/>
          <w:sz w:val="24"/>
          <w:szCs w:val="24"/>
        </w:rPr>
      </w:pPr>
      <w:r>
        <w:rPr>
          <w:color w:val="auto"/>
          <w:sz w:val="24"/>
          <w:szCs w:val="24"/>
        </w:rPr>
        <w:t>- kształtowanie postaw religijno-patriotycznych;</w:t>
      </w:r>
    </w:p>
    <w:p w:rsidR="002363A7" w:rsidRPr="00943338" w:rsidRDefault="002363A7" w:rsidP="002363A7">
      <w:pPr>
        <w:pStyle w:val="Bezodstpw"/>
        <w:jc w:val="both"/>
        <w:rPr>
          <w:rFonts w:ascii="Times New Roman" w:hAnsi="Times New Roman"/>
          <w:sz w:val="24"/>
          <w:szCs w:val="24"/>
        </w:rPr>
      </w:pPr>
      <w:r w:rsidRPr="00943338">
        <w:rPr>
          <w:rFonts w:ascii="Times New Roman" w:hAnsi="Times New Roman"/>
          <w:sz w:val="24"/>
          <w:szCs w:val="24"/>
        </w:rPr>
        <w:t>- wykorzystanie róż</w:t>
      </w:r>
      <w:r>
        <w:rPr>
          <w:rFonts w:ascii="Times New Roman" w:hAnsi="Times New Roman"/>
          <w:sz w:val="24"/>
          <w:szCs w:val="24"/>
        </w:rPr>
        <w:t>norodnych technik artystycznych;</w:t>
      </w:r>
    </w:p>
    <w:p w:rsidR="002363A7" w:rsidRPr="00943338" w:rsidRDefault="002363A7" w:rsidP="002363A7">
      <w:pPr>
        <w:pStyle w:val="Bezodstpw"/>
        <w:jc w:val="both"/>
        <w:rPr>
          <w:rFonts w:ascii="Times New Roman" w:hAnsi="Times New Roman"/>
          <w:sz w:val="24"/>
          <w:szCs w:val="24"/>
        </w:rPr>
      </w:pPr>
      <w:r w:rsidRPr="00943338">
        <w:rPr>
          <w:rFonts w:ascii="Times New Roman" w:hAnsi="Times New Roman"/>
          <w:sz w:val="24"/>
          <w:szCs w:val="24"/>
        </w:rPr>
        <w:t>- zachęcenie do dzielenia się własnymi talentami</w:t>
      </w:r>
      <w:r>
        <w:rPr>
          <w:rFonts w:ascii="Times New Roman" w:hAnsi="Times New Roman"/>
          <w:sz w:val="24"/>
          <w:szCs w:val="24"/>
        </w:rPr>
        <w:t>.</w:t>
      </w:r>
    </w:p>
    <w:p w:rsidR="002363A7" w:rsidRPr="00943338" w:rsidRDefault="002363A7" w:rsidP="002363A7">
      <w:pPr>
        <w:pStyle w:val="Bezodstpw"/>
        <w:jc w:val="both"/>
        <w:rPr>
          <w:rFonts w:ascii="Times New Roman" w:hAnsi="Times New Roman"/>
          <w:b/>
          <w:bCs/>
          <w:caps/>
          <w:sz w:val="24"/>
          <w:szCs w:val="24"/>
          <w:u w:val="single"/>
        </w:rPr>
      </w:pPr>
    </w:p>
    <w:p w:rsidR="002363A7" w:rsidRDefault="002363A7" w:rsidP="002363A7">
      <w:pPr>
        <w:widowControl w:val="0"/>
        <w:jc w:val="both"/>
        <w:rPr>
          <w:b/>
          <w:bCs/>
          <w:caps/>
          <w:color w:val="auto"/>
          <w:sz w:val="24"/>
          <w:szCs w:val="24"/>
        </w:rPr>
      </w:pPr>
    </w:p>
    <w:p w:rsidR="002363A7" w:rsidRPr="00943338" w:rsidRDefault="002363A7" w:rsidP="002363A7">
      <w:pPr>
        <w:widowControl w:val="0"/>
        <w:jc w:val="both"/>
        <w:rPr>
          <w:b/>
          <w:bCs/>
          <w:caps/>
          <w:color w:val="auto"/>
          <w:sz w:val="24"/>
          <w:szCs w:val="24"/>
        </w:rPr>
      </w:pPr>
      <w:r w:rsidRPr="00943338">
        <w:rPr>
          <w:b/>
          <w:bCs/>
          <w:caps/>
          <w:color w:val="auto"/>
          <w:sz w:val="24"/>
          <w:szCs w:val="24"/>
        </w:rPr>
        <w:t>Zasady Uczestnictwa</w:t>
      </w:r>
    </w:p>
    <w:p w:rsidR="002363A7" w:rsidRDefault="002363A7" w:rsidP="002363A7">
      <w:pPr>
        <w:pStyle w:val="Bezodstpw"/>
        <w:numPr>
          <w:ilvl w:val="0"/>
          <w:numId w:val="2"/>
        </w:numPr>
        <w:ind w:left="0"/>
        <w:jc w:val="both"/>
        <w:rPr>
          <w:rFonts w:ascii="Times New Roman" w:hAnsi="Times New Roman"/>
          <w:bCs/>
          <w:sz w:val="24"/>
          <w:szCs w:val="24"/>
        </w:rPr>
      </w:pPr>
      <w:r w:rsidRPr="002A06EE">
        <w:rPr>
          <w:rFonts w:ascii="Times New Roman" w:hAnsi="Times New Roman"/>
          <w:bCs/>
          <w:sz w:val="24"/>
          <w:szCs w:val="24"/>
        </w:rPr>
        <w:t>Konkurs ma charakter jednoetapowy.</w:t>
      </w:r>
    </w:p>
    <w:p w:rsidR="002363A7" w:rsidRDefault="002363A7" w:rsidP="002363A7">
      <w:pPr>
        <w:pStyle w:val="Bezodstpw"/>
        <w:numPr>
          <w:ilvl w:val="0"/>
          <w:numId w:val="2"/>
        </w:numPr>
        <w:ind w:left="0"/>
        <w:jc w:val="both"/>
        <w:rPr>
          <w:rFonts w:ascii="Times New Roman" w:hAnsi="Times New Roman"/>
          <w:bCs/>
          <w:sz w:val="24"/>
          <w:szCs w:val="24"/>
        </w:rPr>
      </w:pPr>
      <w:r>
        <w:rPr>
          <w:rFonts w:ascii="Times New Roman" w:hAnsi="Times New Roman"/>
          <w:bCs/>
          <w:sz w:val="24"/>
          <w:szCs w:val="24"/>
        </w:rPr>
        <w:t>Prace konkursowe będą oceniane w trzech kategoriach wiekowych:</w:t>
      </w:r>
    </w:p>
    <w:p w:rsidR="002363A7" w:rsidRDefault="002363A7" w:rsidP="002363A7">
      <w:pPr>
        <w:pStyle w:val="Bezodstpw"/>
        <w:jc w:val="both"/>
        <w:rPr>
          <w:rFonts w:ascii="Times New Roman" w:hAnsi="Times New Roman"/>
          <w:bCs/>
          <w:sz w:val="24"/>
          <w:szCs w:val="24"/>
        </w:rPr>
      </w:pPr>
      <w:r>
        <w:rPr>
          <w:rFonts w:ascii="Times New Roman" w:hAnsi="Times New Roman"/>
          <w:bCs/>
          <w:sz w:val="24"/>
          <w:szCs w:val="24"/>
        </w:rPr>
        <w:t>- uczniowie klas I – IV szkoły podstawowej,</w:t>
      </w:r>
    </w:p>
    <w:p w:rsidR="002363A7" w:rsidRDefault="002363A7" w:rsidP="002363A7">
      <w:pPr>
        <w:pStyle w:val="Bezodstpw"/>
        <w:jc w:val="both"/>
        <w:rPr>
          <w:rFonts w:ascii="Times New Roman" w:hAnsi="Times New Roman"/>
          <w:bCs/>
          <w:sz w:val="24"/>
          <w:szCs w:val="24"/>
        </w:rPr>
      </w:pPr>
      <w:r>
        <w:rPr>
          <w:rFonts w:ascii="Times New Roman" w:hAnsi="Times New Roman"/>
          <w:bCs/>
          <w:sz w:val="24"/>
          <w:szCs w:val="24"/>
        </w:rPr>
        <w:t>- uczniowie klas V – VIII szkoły podstawowej,</w:t>
      </w:r>
    </w:p>
    <w:p w:rsidR="002363A7" w:rsidRPr="002A06EE" w:rsidRDefault="002363A7" w:rsidP="002363A7">
      <w:pPr>
        <w:pStyle w:val="Bezodstpw"/>
        <w:jc w:val="both"/>
        <w:rPr>
          <w:rFonts w:ascii="Times New Roman" w:hAnsi="Times New Roman"/>
          <w:bCs/>
          <w:sz w:val="24"/>
          <w:szCs w:val="24"/>
        </w:rPr>
      </w:pPr>
      <w:r>
        <w:rPr>
          <w:rFonts w:ascii="Times New Roman" w:hAnsi="Times New Roman"/>
          <w:bCs/>
          <w:sz w:val="24"/>
          <w:szCs w:val="24"/>
        </w:rPr>
        <w:t>- uczniowie szkół ponadpodstawowych.</w:t>
      </w:r>
    </w:p>
    <w:p w:rsidR="002363A7" w:rsidRDefault="002363A7" w:rsidP="002363A7">
      <w:pPr>
        <w:pStyle w:val="Bezodstpw"/>
        <w:numPr>
          <w:ilvl w:val="0"/>
          <w:numId w:val="2"/>
        </w:numPr>
        <w:ind w:left="0"/>
        <w:jc w:val="both"/>
        <w:rPr>
          <w:rFonts w:ascii="Times New Roman" w:hAnsi="Times New Roman"/>
          <w:sz w:val="24"/>
          <w:szCs w:val="24"/>
        </w:rPr>
      </w:pPr>
      <w:r w:rsidRPr="001D64D7">
        <w:rPr>
          <w:rFonts w:ascii="Times New Roman" w:hAnsi="Times New Roman"/>
          <w:sz w:val="24"/>
          <w:szCs w:val="24"/>
        </w:rPr>
        <w:t xml:space="preserve">Uczniowie </w:t>
      </w:r>
      <w:r>
        <w:rPr>
          <w:rFonts w:ascii="Times New Roman" w:hAnsi="Times New Roman"/>
          <w:sz w:val="24"/>
          <w:szCs w:val="24"/>
        </w:rPr>
        <w:t>w</w:t>
      </w:r>
      <w:r w:rsidRPr="001D64D7">
        <w:rPr>
          <w:rFonts w:ascii="Times New Roman" w:hAnsi="Times New Roman"/>
          <w:sz w:val="24"/>
          <w:szCs w:val="24"/>
        </w:rPr>
        <w:t xml:space="preserve">ykonują </w:t>
      </w:r>
      <w:r>
        <w:rPr>
          <w:rFonts w:ascii="Times New Roman" w:hAnsi="Times New Roman"/>
          <w:sz w:val="24"/>
          <w:szCs w:val="24"/>
        </w:rPr>
        <w:t xml:space="preserve">przestrzenną </w:t>
      </w:r>
      <w:r w:rsidRPr="001D64D7">
        <w:rPr>
          <w:rFonts w:ascii="Times New Roman" w:hAnsi="Times New Roman"/>
          <w:sz w:val="24"/>
          <w:szCs w:val="24"/>
        </w:rPr>
        <w:t>pr</w:t>
      </w:r>
      <w:r>
        <w:rPr>
          <w:rFonts w:ascii="Times New Roman" w:hAnsi="Times New Roman"/>
          <w:sz w:val="24"/>
          <w:szCs w:val="24"/>
        </w:rPr>
        <w:t xml:space="preserve">acę plastyczną dowolną </w:t>
      </w:r>
      <w:r w:rsidRPr="00EB54F3">
        <w:rPr>
          <w:rFonts w:ascii="Times New Roman" w:hAnsi="Times New Roman"/>
          <w:sz w:val="24"/>
          <w:szCs w:val="24"/>
        </w:rPr>
        <w:t xml:space="preserve">techniką </w:t>
      </w:r>
      <w:r>
        <w:rPr>
          <w:rFonts w:ascii="Times New Roman" w:hAnsi="Times New Roman"/>
          <w:sz w:val="24"/>
          <w:szCs w:val="24"/>
        </w:rPr>
        <w:t>(wykorzystując materiały różne, np.: deskę, płytę piankowo-kartonową, sklejkę elastyczną, modelarską, piankę, tekturę, papier, kamienie, drewno, farby, listwę, masę solną, glinę samoutwardzalną)</w:t>
      </w:r>
      <w:r w:rsidRPr="00EB54F3">
        <w:rPr>
          <w:rFonts w:ascii="Times New Roman" w:hAnsi="Times New Roman"/>
          <w:sz w:val="24"/>
          <w:szCs w:val="24"/>
        </w:rPr>
        <w:t>, bez używania materiałów</w:t>
      </w:r>
      <w:r>
        <w:rPr>
          <w:rFonts w:ascii="Times New Roman" w:hAnsi="Times New Roman"/>
          <w:sz w:val="24"/>
          <w:szCs w:val="24"/>
        </w:rPr>
        <w:t xml:space="preserve"> nietrwałych,</w:t>
      </w:r>
      <w:r w:rsidRPr="00EB54F3">
        <w:rPr>
          <w:rFonts w:ascii="Times New Roman" w:hAnsi="Times New Roman"/>
          <w:sz w:val="24"/>
          <w:szCs w:val="24"/>
        </w:rPr>
        <w:t xml:space="preserve"> przedstawiającą</w:t>
      </w:r>
      <w:r>
        <w:rPr>
          <w:rFonts w:ascii="Times New Roman" w:hAnsi="Times New Roman"/>
          <w:sz w:val="24"/>
          <w:szCs w:val="24"/>
        </w:rPr>
        <w:t xml:space="preserve"> replikę, odsłoniętego 19 grudnia 1920 r. w Sosnowcu, przy ul. Smutnej, pomnika Powstańców Górnośląskich. Zdjęcie pomnika dołączono do regulaminu. Nie przyjmujemy prac zbiorowych. Makieta z odtworzonym pomnikiem nie może przekroczyć 40 cm. wysokości, podstawa max 50 cm. </w:t>
      </w:r>
    </w:p>
    <w:p w:rsidR="002363A7" w:rsidRPr="00FE11AA" w:rsidRDefault="002363A7" w:rsidP="002363A7">
      <w:pPr>
        <w:pStyle w:val="Bezodstpw"/>
        <w:numPr>
          <w:ilvl w:val="0"/>
          <w:numId w:val="2"/>
        </w:numPr>
        <w:ind w:left="0"/>
        <w:jc w:val="both"/>
        <w:rPr>
          <w:rFonts w:ascii="Times New Roman" w:hAnsi="Times New Roman"/>
          <w:sz w:val="24"/>
          <w:szCs w:val="24"/>
        </w:rPr>
      </w:pPr>
      <w:r w:rsidRPr="00FE11AA">
        <w:rPr>
          <w:rFonts w:ascii="Times New Roman" w:hAnsi="Times New Roman"/>
          <w:sz w:val="24"/>
          <w:szCs w:val="24"/>
        </w:rPr>
        <w:t xml:space="preserve">Po wykonaniu </w:t>
      </w:r>
      <w:r>
        <w:rPr>
          <w:rFonts w:ascii="Times New Roman" w:hAnsi="Times New Roman"/>
          <w:sz w:val="24"/>
          <w:szCs w:val="24"/>
        </w:rPr>
        <w:t>pracy należy ją dostarczyć na adres: Wydział Katechetyczny</w:t>
      </w:r>
      <w:r w:rsidRPr="002A06EE">
        <w:rPr>
          <w:rFonts w:ascii="Times New Roman" w:hAnsi="Times New Roman"/>
          <w:sz w:val="24"/>
          <w:szCs w:val="24"/>
        </w:rPr>
        <w:t xml:space="preserve"> Kurii Diecezjalnej w Sosnowcu, ul. Gospodarcza 14a</w:t>
      </w:r>
      <w:r>
        <w:rPr>
          <w:rFonts w:ascii="Times New Roman" w:hAnsi="Times New Roman"/>
          <w:sz w:val="24"/>
          <w:szCs w:val="24"/>
        </w:rPr>
        <w:t xml:space="preserve">, od wtorku do soboty w godz. od 9.00 do 12.00 do dnia </w:t>
      </w:r>
      <w:r>
        <w:rPr>
          <w:rFonts w:ascii="Times New Roman" w:hAnsi="Times New Roman"/>
          <w:b/>
          <w:sz w:val="24"/>
          <w:szCs w:val="24"/>
        </w:rPr>
        <w:t>6 maja 2022 r.</w:t>
      </w:r>
    </w:p>
    <w:p w:rsidR="002363A7" w:rsidRPr="002A06EE" w:rsidRDefault="002363A7" w:rsidP="002363A7">
      <w:pPr>
        <w:pStyle w:val="Bezodstpw"/>
        <w:numPr>
          <w:ilvl w:val="0"/>
          <w:numId w:val="2"/>
        </w:numPr>
        <w:ind w:left="0"/>
        <w:jc w:val="both"/>
        <w:rPr>
          <w:rFonts w:ascii="Times New Roman" w:hAnsi="Times New Roman"/>
          <w:sz w:val="24"/>
          <w:szCs w:val="24"/>
        </w:rPr>
      </w:pPr>
      <w:r w:rsidRPr="002A06EE">
        <w:rPr>
          <w:rFonts w:ascii="Times New Roman" w:hAnsi="Times New Roman"/>
          <w:sz w:val="24"/>
          <w:szCs w:val="24"/>
        </w:rPr>
        <w:t>Oceny prac do</w:t>
      </w:r>
      <w:r>
        <w:rPr>
          <w:rFonts w:ascii="Times New Roman" w:hAnsi="Times New Roman"/>
          <w:sz w:val="24"/>
          <w:szCs w:val="24"/>
        </w:rPr>
        <w:t>kona powołane przez organizatorów</w:t>
      </w:r>
      <w:r w:rsidRPr="002A06EE">
        <w:rPr>
          <w:rFonts w:ascii="Times New Roman" w:hAnsi="Times New Roman"/>
          <w:sz w:val="24"/>
          <w:szCs w:val="24"/>
        </w:rPr>
        <w:t xml:space="preserve"> jury składające się ze specjalistów. Decyzja jury jest ostateczna i nie podlega odwołaniu.</w:t>
      </w:r>
    </w:p>
    <w:p w:rsidR="002363A7" w:rsidRPr="002A06EE" w:rsidRDefault="002363A7" w:rsidP="002363A7">
      <w:pPr>
        <w:pStyle w:val="Bezodstpw"/>
        <w:numPr>
          <w:ilvl w:val="0"/>
          <w:numId w:val="2"/>
        </w:numPr>
        <w:ind w:left="0"/>
        <w:jc w:val="both"/>
        <w:rPr>
          <w:rFonts w:ascii="Times New Roman" w:hAnsi="Times New Roman"/>
          <w:sz w:val="24"/>
          <w:szCs w:val="24"/>
        </w:rPr>
      </w:pPr>
      <w:r>
        <w:rPr>
          <w:rFonts w:ascii="Times New Roman" w:hAnsi="Times New Roman"/>
          <w:sz w:val="24"/>
          <w:szCs w:val="24"/>
        </w:rPr>
        <w:t xml:space="preserve">Wyniki konkursu zostaną ogłoszone 10 maja 2022 r. na stronie </w:t>
      </w:r>
      <w:hyperlink r:id="rId6" w:history="1">
        <w:r w:rsidRPr="00276752">
          <w:rPr>
            <w:rStyle w:val="Hipercze"/>
            <w:rFonts w:ascii="Times New Roman" w:hAnsi="Times New Roman"/>
            <w:color w:val="auto"/>
            <w:sz w:val="24"/>
            <w:szCs w:val="24"/>
            <w:u w:val="none"/>
          </w:rPr>
          <w:t>www.katecheza.sosnowiec.pl</w:t>
        </w:r>
      </w:hyperlink>
      <w:r>
        <w:rPr>
          <w:rFonts w:ascii="Times New Roman" w:hAnsi="Times New Roman"/>
          <w:sz w:val="24"/>
          <w:szCs w:val="24"/>
        </w:rPr>
        <w:t>. Ekspozycja wybranych prac konkursowych zostanie zorganizowana w Wydziale Katechetycznym Kurii Diecezjalnej w Sosnowcu, ul. Gospodarcza 14a.</w:t>
      </w:r>
    </w:p>
    <w:p w:rsidR="002363A7" w:rsidRPr="002A06EE" w:rsidRDefault="002363A7" w:rsidP="002363A7">
      <w:pPr>
        <w:pStyle w:val="Bezodstpw"/>
        <w:numPr>
          <w:ilvl w:val="0"/>
          <w:numId w:val="2"/>
        </w:numPr>
        <w:ind w:left="0"/>
        <w:jc w:val="both"/>
        <w:rPr>
          <w:rFonts w:ascii="Times New Roman" w:hAnsi="Times New Roman"/>
          <w:sz w:val="24"/>
          <w:szCs w:val="24"/>
        </w:rPr>
      </w:pPr>
      <w:r>
        <w:rPr>
          <w:rFonts w:ascii="Times New Roman" w:hAnsi="Times New Roman"/>
          <w:sz w:val="24"/>
          <w:szCs w:val="24"/>
        </w:rPr>
        <w:t>N</w:t>
      </w:r>
      <w:r w:rsidRPr="002A06EE">
        <w:rPr>
          <w:rFonts w:ascii="Times New Roman" w:hAnsi="Times New Roman"/>
          <w:sz w:val="24"/>
          <w:szCs w:val="24"/>
        </w:rPr>
        <w:t>agrod</w:t>
      </w:r>
      <w:r>
        <w:rPr>
          <w:rFonts w:ascii="Times New Roman" w:hAnsi="Times New Roman"/>
          <w:sz w:val="24"/>
          <w:szCs w:val="24"/>
        </w:rPr>
        <w:t xml:space="preserve">ybędzie </w:t>
      </w:r>
      <w:r w:rsidRPr="002A06EE">
        <w:rPr>
          <w:rFonts w:ascii="Times New Roman" w:hAnsi="Times New Roman"/>
          <w:sz w:val="24"/>
          <w:szCs w:val="24"/>
        </w:rPr>
        <w:t>można odebrać w Wydziale Katechetycznym Kurii Diecezjalnej w Sosnowcu, ul. Gospodarcza 14a po wcześniejszym ustaleniu telefonicznym</w:t>
      </w:r>
      <w:r>
        <w:rPr>
          <w:rFonts w:ascii="Times New Roman" w:hAnsi="Times New Roman"/>
          <w:sz w:val="24"/>
          <w:szCs w:val="24"/>
        </w:rPr>
        <w:t xml:space="preserve"> 519-512-816 od 14 maja 2022 r. do 21 maja 2022 r. w godz. od 9.00 do 12.00, od wtorku do soboty.</w:t>
      </w:r>
    </w:p>
    <w:p w:rsidR="002363A7" w:rsidRPr="002A06EE" w:rsidRDefault="002363A7" w:rsidP="002363A7">
      <w:pPr>
        <w:pStyle w:val="Bezodstpw"/>
        <w:numPr>
          <w:ilvl w:val="0"/>
          <w:numId w:val="2"/>
        </w:numPr>
        <w:ind w:left="0"/>
        <w:jc w:val="both"/>
        <w:rPr>
          <w:rFonts w:ascii="Times New Roman" w:hAnsi="Times New Roman"/>
          <w:sz w:val="24"/>
          <w:szCs w:val="24"/>
        </w:rPr>
      </w:pPr>
      <w:r w:rsidRPr="002A06EE">
        <w:rPr>
          <w:rFonts w:ascii="Times New Roman" w:hAnsi="Times New Roman"/>
          <w:sz w:val="24"/>
          <w:szCs w:val="24"/>
        </w:rPr>
        <w:t>Uczestnicy konkursu wyrażają zgodę na prezentację i publikację ich wizerunku oraz ich prac (w całości lub fragmentów) w celu promocji idei konkursu. Autorzy nie pobierają wynagrodzenia za prezentację swojej twórczości, wyrażają zgodę na przetwarzanie danych osobowych w zakresie wymagań organizacji konkursu.</w:t>
      </w:r>
    </w:p>
    <w:p w:rsidR="002363A7" w:rsidRPr="002A06EE" w:rsidRDefault="002363A7" w:rsidP="002363A7">
      <w:pPr>
        <w:pStyle w:val="Bezodstpw"/>
        <w:numPr>
          <w:ilvl w:val="0"/>
          <w:numId w:val="2"/>
        </w:numPr>
        <w:ind w:left="0"/>
        <w:jc w:val="both"/>
        <w:rPr>
          <w:rFonts w:ascii="Times New Roman" w:hAnsi="Times New Roman"/>
          <w:sz w:val="24"/>
          <w:szCs w:val="24"/>
        </w:rPr>
      </w:pPr>
      <w:r w:rsidRPr="002A06EE">
        <w:rPr>
          <w:rFonts w:ascii="Times New Roman" w:hAnsi="Times New Roman"/>
          <w:sz w:val="24"/>
          <w:szCs w:val="24"/>
        </w:rPr>
        <w:t>Przystąpienie do konkursu oznacza akceptację założeń regulaminowych.</w:t>
      </w:r>
    </w:p>
    <w:p w:rsidR="002363A7" w:rsidRPr="002A06EE" w:rsidRDefault="002363A7" w:rsidP="002363A7">
      <w:pPr>
        <w:pStyle w:val="Bezodstpw"/>
        <w:jc w:val="both"/>
        <w:rPr>
          <w:rFonts w:ascii="Times New Roman" w:hAnsi="Times New Roman"/>
          <w:sz w:val="24"/>
          <w:szCs w:val="24"/>
        </w:rPr>
      </w:pPr>
    </w:p>
    <w:p w:rsidR="002363A7" w:rsidRDefault="002363A7" w:rsidP="002363A7">
      <w:pPr>
        <w:rPr>
          <w:b/>
          <w:bCs/>
          <w:caps/>
          <w:color w:val="auto"/>
          <w:sz w:val="24"/>
          <w:szCs w:val="24"/>
        </w:rPr>
      </w:pPr>
    </w:p>
    <w:p w:rsidR="002363A7" w:rsidRDefault="002363A7" w:rsidP="002363A7">
      <w:pPr>
        <w:rPr>
          <w:b/>
          <w:bCs/>
          <w:caps/>
          <w:color w:val="auto"/>
          <w:sz w:val="24"/>
          <w:szCs w:val="24"/>
        </w:rPr>
      </w:pPr>
    </w:p>
    <w:p w:rsidR="002363A7" w:rsidRDefault="002363A7" w:rsidP="002363A7">
      <w:pPr>
        <w:rPr>
          <w:b/>
          <w:bCs/>
          <w:caps/>
          <w:color w:val="auto"/>
          <w:sz w:val="24"/>
          <w:szCs w:val="24"/>
        </w:rPr>
      </w:pPr>
    </w:p>
    <w:p w:rsidR="002363A7" w:rsidRPr="002A06EE" w:rsidRDefault="002363A7" w:rsidP="002363A7">
      <w:pPr>
        <w:rPr>
          <w:b/>
          <w:bCs/>
          <w:caps/>
          <w:color w:val="auto"/>
          <w:sz w:val="24"/>
          <w:szCs w:val="24"/>
        </w:rPr>
      </w:pPr>
      <w:r>
        <w:rPr>
          <w:b/>
          <w:bCs/>
          <w:caps/>
          <w:color w:val="auto"/>
          <w:sz w:val="24"/>
          <w:szCs w:val="24"/>
        </w:rPr>
        <w:t>NAGRODY</w:t>
      </w:r>
    </w:p>
    <w:p w:rsidR="002363A7" w:rsidRDefault="002363A7" w:rsidP="002363A7">
      <w:pPr>
        <w:pStyle w:val="NormalnyWeb"/>
        <w:spacing w:before="0" w:beforeAutospacing="0" w:after="0"/>
        <w:jc w:val="both"/>
      </w:pPr>
      <w:r w:rsidRPr="002A06EE">
        <w:t xml:space="preserve">Dla autorów najlepszych </w:t>
      </w:r>
      <w:r>
        <w:t>prac plastycznych</w:t>
      </w:r>
      <w:r w:rsidRPr="002A06EE">
        <w:t xml:space="preserve"> przewidziane są nagrody rzeczowe. Do </w:t>
      </w:r>
      <w:r>
        <w:t xml:space="preserve">dostarczanych prac </w:t>
      </w:r>
      <w:r w:rsidRPr="002A06EE">
        <w:t xml:space="preserve">należy dołączyć </w:t>
      </w:r>
      <w:r>
        <w:t>p</w:t>
      </w:r>
      <w:r w:rsidRPr="002A06EE">
        <w:t>oniższą „Kartę informacyjną” oraz „Oświadczenie autora pracy”</w:t>
      </w:r>
      <w:r>
        <w:t>.</w:t>
      </w:r>
    </w:p>
    <w:p w:rsidR="008361AF" w:rsidRDefault="008361AF" w:rsidP="002363A7">
      <w:pPr>
        <w:pStyle w:val="Bezodstpw"/>
        <w:jc w:val="center"/>
        <w:rPr>
          <w:rFonts w:ascii="Times New Roman" w:hAnsi="Times New Roman"/>
          <w:b/>
          <w:color w:val="000000"/>
          <w:sz w:val="28"/>
          <w:szCs w:val="24"/>
        </w:rPr>
      </w:pPr>
    </w:p>
    <w:p w:rsidR="002363A7" w:rsidRDefault="002363A7" w:rsidP="002363A7">
      <w:pPr>
        <w:pStyle w:val="Bezodstpw"/>
        <w:jc w:val="center"/>
        <w:rPr>
          <w:rFonts w:ascii="Times New Roman" w:hAnsi="Times New Roman"/>
          <w:b/>
          <w:color w:val="000000"/>
          <w:sz w:val="28"/>
          <w:szCs w:val="24"/>
        </w:rPr>
      </w:pPr>
      <w:r w:rsidRPr="001E3B8E">
        <w:rPr>
          <w:rFonts w:ascii="Times New Roman" w:hAnsi="Times New Roman"/>
          <w:b/>
          <w:color w:val="000000"/>
          <w:sz w:val="28"/>
          <w:szCs w:val="24"/>
        </w:rPr>
        <w:lastRenderedPageBreak/>
        <w:t>Karta informacyjna</w:t>
      </w:r>
    </w:p>
    <w:p w:rsidR="002363A7" w:rsidRPr="00794AC1" w:rsidRDefault="002363A7" w:rsidP="002363A7">
      <w:pPr>
        <w:pStyle w:val="Bezodstpw"/>
        <w:jc w:val="center"/>
        <w:rPr>
          <w:rFonts w:ascii="Times New Roman" w:hAnsi="Times New Roman"/>
          <w:b/>
          <w:color w:val="000000"/>
          <w:sz w:val="18"/>
          <w:szCs w:val="24"/>
        </w:rPr>
      </w:pPr>
    </w:p>
    <w:p w:rsidR="002363A7" w:rsidRPr="001E3B8E" w:rsidRDefault="002363A7" w:rsidP="002363A7">
      <w:pPr>
        <w:pStyle w:val="NormalnyWeb"/>
        <w:spacing w:before="0" w:beforeAutospacing="0" w:after="0"/>
        <w:jc w:val="center"/>
      </w:pPr>
      <w:r w:rsidRPr="001E3B8E">
        <w:rPr>
          <w:bCs/>
        </w:rPr>
        <w:t>Diecezjalny konkurs</w:t>
      </w:r>
      <w:r w:rsidRPr="00E45078">
        <w:t xml:space="preserve">plastyczny </w:t>
      </w:r>
      <w:r w:rsidRPr="00E45078">
        <w:rPr>
          <w:bCs/>
        </w:rPr>
        <w:t xml:space="preserve">pt.: </w:t>
      </w:r>
      <w:r w:rsidRPr="00E45078">
        <w:rPr>
          <w:bCs/>
          <w:i/>
        </w:rPr>
        <w:t>Replik</w:t>
      </w:r>
      <w:r>
        <w:rPr>
          <w:bCs/>
          <w:i/>
        </w:rPr>
        <w:t>a</w:t>
      </w:r>
      <w:r w:rsidRPr="00E45078">
        <w:rPr>
          <w:bCs/>
          <w:i/>
        </w:rPr>
        <w:t xml:space="preserve"> pomnika Powstańców Górnego Śląska</w:t>
      </w:r>
    </w:p>
    <w:p w:rsidR="002363A7" w:rsidRPr="00E20A01" w:rsidRDefault="002363A7" w:rsidP="002363A7">
      <w:pPr>
        <w:pStyle w:val="Bezodstpw"/>
        <w:jc w:val="center"/>
        <w:rPr>
          <w:rFonts w:ascii="Times New Roman" w:hAnsi="Times New Roman"/>
          <w:i/>
          <w:szCs w:val="24"/>
        </w:rPr>
      </w:pPr>
    </w:p>
    <w:tbl>
      <w:tblPr>
        <w:tblW w:w="9474" w:type="dxa"/>
        <w:tblInd w:w="-5" w:type="dxa"/>
        <w:tblLayout w:type="fixed"/>
        <w:tblLook w:val="0000"/>
      </w:tblPr>
      <w:tblGrid>
        <w:gridCol w:w="1814"/>
        <w:gridCol w:w="2977"/>
        <w:gridCol w:w="2835"/>
        <w:gridCol w:w="1848"/>
      </w:tblGrid>
      <w:tr w:rsidR="002363A7" w:rsidRPr="001E3B8E" w:rsidTr="002616A9">
        <w:tc>
          <w:tcPr>
            <w:tcW w:w="1814" w:type="dxa"/>
            <w:vMerge w:val="restart"/>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Autor</w:t>
            </w: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 xml:space="preserve">imię i nazwisko </w:t>
            </w:r>
          </w:p>
        </w:tc>
        <w:tc>
          <w:tcPr>
            <w:tcW w:w="4683" w:type="dxa"/>
            <w:gridSpan w:val="2"/>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wiek, klasa</w:t>
            </w:r>
          </w:p>
        </w:tc>
      </w:tr>
      <w:tr w:rsidR="002363A7" w:rsidRPr="001E3B8E" w:rsidTr="002616A9">
        <w:tc>
          <w:tcPr>
            <w:tcW w:w="1814" w:type="dxa"/>
            <w:vMerge/>
            <w:tcBorders>
              <w:top w:val="single" w:sz="4" w:space="0" w:color="000000"/>
              <w:left w:val="single" w:sz="4" w:space="0" w:color="000000"/>
              <w:bottom w:val="single" w:sz="4" w:space="0" w:color="000000"/>
            </w:tcBorders>
            <w:shd w:val="clear" w:color="auto" w:fill="auto"/>
            <w:vAlign w:val="center"/>
          </w:tcPr>
          <w:p w:rsidR="002363A7" w:rsidRPr="001E3B8E" w:rsidRDefault="002363A7" w:rsidP="002616A9">
            <w:pPr>
              <w:snapToGrid w:val="0"/>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p w:rsidR="002363A7" w:rsidRPr="001E3B8E" w:rsidRDefault="002363A7" w:rsidP="002616A9">
            <w:pPr>
              <w:pStyle w:val="Bezodstpw"/>
              <w:rPr>
                <w:rFonts w:ascii="Times New Roman" w:hAnsi="Times New Roman"/>
                <w:sz w:val="24"/>
                <w:szCs w:val="24"/>
              </w:rPr>
            </w:pPr>
          </w:p>
        </w:tc>
        <w:tc>
          <w:tcPr>
            <w:tcW w:w="4683" w:type="dxa"/>
            <w:gridSpan w:val="2"/>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r>
      <w:tr w:rsidR="002363A7" w:rsidRPr="001E3B8E" w:rsidTr="002616A9">
        <w:tc>
          <w:tcPr>
            <w:tcW w:w="1814" w:type="dxa"/>
            <w:vMerge w:val="restart"/>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Adres zamieszkania</w:t>
            </w: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miejscowość, kod pocztowy</w:t>
            </w:r>
          </w:p>
        </w:tc>
        <w:tc>
          <w:tcPr>
            <w:tcW w:w="2835"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Pr>
                <w:rFonts w:ascii="Times New Roman" w:hAnsi="Times New Roman"/>
                <w:sz w:val="24"/>
                <w:szCs w:val="24"/>
              </w:rPr>
              <w:t>u</w:t>
            </w:r>
            <w:r w:rsidRPr="001E3B8E">
              <w:rPr>
                <w:rFonts w:ascii="Times New Roman" w:hAnsi="Times New Roman"/>
                <w:sz w:val="24"/>
                <w:szCs w:val="24"/>
              </w:rPr>
              <w:t>lica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telefon</w:t>
            </w:r>
          </w:p>
        </w:tc>
      </w:tr>
      <w:tr w:rsidR="002363A7" w:rsidRPr="001E3B8E" w:rsidTr="002616A9">
        <w:tc>
          <w:tcPr>
            <w:tcW w:w="1814" w:type="dxa"/>
            <w:vMerge/>
            <w:tcBorders>
              <w:top w:val="single" w:sz="4" w:space="0" w:color="000000"/>
              <w:left w:val="single" w:sz="4" w:space="0" w:color="000000"/>
              <w:bottom w:val="single" w:sz="4" w:space="0" w:color="000000"/>
            </w:tcBorders>
            <w:shd w:val="clear" w:color="auto" w:fill="auto"/>
            <w:vAlign w:val="center"/>
          </w:tcPr>
          <w:p w:rsidR="002363A7" w:rsidRPr="001E3B8E" w:rsidRDefault="002363A7" w:rsidP="002616A9">
            <w:pPr>
              <w:snapToGrid w:val="0"/>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p w:rsidR="002363A7" w:rsidRPr="001E3B8E" w:rsidRDefault="002363A7" w:rsidP="002616A9">
            <w:pPr>
              <w:pStyle w:val="Bezodstpw"/>
              <w:rPr>
                <w:rFonts w:ascii="Times New Roman" w:hAnsi="Times New Roman"/>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r>
      <w:tr w:rsidR="002363A7" w:rsidRPr="001E3B8E" w:rsidTr="002616A9">
        <w:tc>
          <w:tcPr>
            <w:tcW w:w="1814" w:type="dxa"/>
            <w:vMerge w:val="restart"/>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Parafia</w:t>
            </w: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nazwa parafii</w:t>
            </w:r>
          </w:p>
        </w:tc>
        <w:tc>
          <w:tcPr>
            <w:tcW w:w="2835"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adres parafii</w:t>
            </w:r>
          </w:p>
        </w:tc>
        <w:tc>
          <w:tcPr>
            <w:tcW w:w="1848" w:type="dxa"/>
            <w:tcBorders>
              <w:top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r>
      <w:tr w:rsidR="002363A7" w:rsidRPr="001E3B8E" w:rsidTr="002616A9">
        <w:tc>
          <w:tcPr>
            <w:tcW w:w="1814" w:type="dxa"/>
            <w:vMerge/>
            <w:tcBorders>
              <w:top w:val="single" w:sz="4" w:space="0" w:color="000000"/>
              <w:left w:val="single" w:sz="4" w:space="0" w:color="000000"/>
              <w:bottom w:val="single" w:sz="4" w:space="0" w:color="000000"/>
            </w:tcBorders>
            <w:shd w:val="clear" w:color="auto" w:fill="auto"/>
            <w:vAlign w:val="center"/>
          </w:tcPr>
          <w:p w:rsidR="002363A7" w:rsidRPr="001E3B8E" w:rsidRDefault="002363A7" w:rsidP="002616A9">
            <w:pPr>
              <w:snapToGrid w:val="0"/>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p w:rsidR="002363A7" w:rsidRPr="001E3B8E" w:rsidRDefault="002363A7" w:rsidP="002616A9">
            <w:pPr>
              <w:pStyle w:val="Bezodstpw"/>
              <w:rPr>
                <w:rFonts w:ascii="Times New Roman" w:hAnsi="Times New Roman"/>
                <w:sz w:val="24"/>
                <w:szCs w:val="24"/>
              </w:rPr>
            </w:pPr>
          </w:p>
        </w:tc>
        <w:tc>
          <w:tcPr>
            <w:tcW w:w="1848" w:type="dxa"/>
            <w:tcBorders>
              <w:top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r>
      <w:tr w:rsidR="002363A7" w:rsidRPr="001E3B8E" w:rsidTr="002616A9">
        <w:tc>
          <w:tcPr>
            <w:tcW w:w="1814" w:type="dxa"/>
            <w:vMerge w:val="restart"/>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Szkoła</w:t>
            </w:r>
          </w:p>
          <w:p w:rsidR="002363A7" w:rsidRPr="001E3B8E" w:rsidRDefault="002363A7" w:rsidP="002616A9">
            <w:pPr>
              <w:pStyle w:val="Bezodstpw"/>
              <w:snapToGrid w:val="0"/>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nazwa placówki</w:t>
            </w:r>
          </w:p>
        </w:tc>
        <w:tc>
          <w:tcPr>
            <w:tcW w:w="2835"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adres</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telefon</w:t>
            </w:r>
          </w:p>
        </w:tc>
      </w:tr>
      <w:tr w:rsidR="002363A7" w:rsidRPr="001E3B8E" w:rsidTr="002616A9">
        <w:tc>
          <w:tcPr>
            <w:tcW w:w="1814" w:type="dxa"/>
            <w:vMerge/>
            <w:tcBorders>
              <w:top w:val="single" w:sz="4" w:space="0" w:color="000000"/>
              <w:left w:val="single" w:sz="4" w:space="0" w:color="000000"/>
              <w:bottom w:val="single" w:sz="4" w:space="0" w:color="000000"/>
            </w:tcBorders>
            <w:shd w:val="clear" w:color="auto" w:fill="auto"/>
            <w:vAlign w:val="center"/>
          </w:tcPr>
          <w:p w:rsidR="002363A7" w:rsidRPr="001E3B8E" w:rsidRDefault="002363A7" w:rsidP="002616A9">
            <w:pPr>
              <w:snapToGrid w:val="0"/>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c>
          <w:tcPr>
            <w:tcW w:w="2835"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p w:rsidR="002363A7" w:rsidRPr="001E3B8E" w:rsidRDefault="002363A7" w:rsidP="002616A9">
            <w:pPr>
              <w:pStyle w:val="Bezodstpw"/>
              <w:rPr>
                <w:rFonts w:ascii="Times New Roman" w:hAnsi="Times New Roman"/>
                <w:sz w:val="24"/>
                <w:szCs w:val="24"/>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r>
      <w:tr w:rsidR="002363A7" w:rsidRPr="001E3B8E" w:rsidTr="002616A9">
        <w:tc>
          <w:tcPr>
            <w:tcW w:w="1814" w:type="dxa"/>
            <w:vMerge w:val="restart"/>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Opiekun</w:t>
            </w:r>
          </w:p>
          <w:p w:rsidR="002363A7" w:rsidRPr="001E3B8E" w:rsidRDefault="002363A7" w:rsidP="002616A9">
            <w:pPr>
              <w:pStyle w:val="Bezodstpw"/>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sidRPr="001E3B8E">
              <w:rPr>
                <w:rFonts w:ascii="Times New Roman" w:hAnsi="Times New Roman"/>
                <w:sz w:val="24"/>
                <w:szCs w:val="24"/>
              </w:rPr>
              <w:t>imię i nazwisko</w:t>
            </w:r>
          </w:p>
        </w:tc>
        <w:tc>
          <w:tcPr>
            <w:tcW w:w="4683" w:type="dxa"/>
            <w:gridSpan w:val="2"/>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r>
              <w:rPr>
                <w:rFonts w:ascii="Times New Roman" w:hAnsi="Times New Roman"/>
                <w:sz w:val="24"/>
                <w:szCs w:val="24"/>
              </w:rPr>
              <w:t>telefon</w:t>
            </w:r>
          </w:p>
        </w:tc>
      </w:tr>
      <w:tr w:rsidR="002363A7" w:rsidRPr="001E3B8E" w:rsidTr="002616A9">
        <w:tc>
          <w:tcPr>
            <w:tcW w:w="1814" w:type="dxa"/>
            <w:vMerge/>
            <w:tcBorders>
              <w:top w:val="single" w:sz="4" w:space="0" w:color="000000"/>
              <w:left w:val="single" w:sz="4" w:space="0" w:color="000000"/>
              <w:bottom w:val="single" w:sz="4" w:space="0" w:color="000000"/>
            </w:tcBorders>
            <w:shd w:val="clear" w:color="auto" w:fill="auto"/>
            <w:vAlign w:val="center"/>
          </w:tcPr>
          <w:p w:rsidR="002363A7" w:rsidRPr="001E3B8E" w:rsidRDefault="002363A7" w:rsidP="002616A9">
            <w:pPr>
              <w:snapToGrid w:val="0"/>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p w:rsidR="002363A7" w:rsidRPr="001E3B8E" w:rsidRDefault="002363A7" w:rsidP="002616A9">
            <w:pPr>
              <w:pStyle w:val="Bezodstpw"/>
              <w:rPr>
                <w:rFonts w:ascii="Times New Roman" w:hAnsi="Times New Roman"/>
                <w:sz w:val="24"/>
                <w:szCs w:val="24"/>
              </w:rPr>
            </w:pPr>
          </w:p>
        </w:tc>
        <w:tc>
          <w:tcPr>
            <w:tcW w:w="4683" w:type="dxa"/>
            <w:gridSpan w:val="2"/>
            <w:tcBorders>
              <w:top w:val="single" w:sz="4" w:space="0" w:color="000000"/>
              <w:left w:val="single" w:sz="4" w:space="0" w:color="000000"/>
              <w:bottom w:val="single" w:sz="4" w:space="0" w:color="000000"/>
              <w:right w:val="single" w:sz="4" w:space="0" w:color="000000"/>
            </w:tcBorders>
            <w:shd w:val="clear" w:color="auto" w:fill="auto"/>
          </w:tcPr>
          <w:p w:rsidR="002363A7" w:rsidRPr="001E3B8E" w:rsidRDefault="002363A7" w:rsidP="002616A9">
            <w:pPr>
              <w:pStyle w:val="Bezodstpw"/>
              <w:snapToGrid w:val="0"/>
              <w:rPr>
                <w:rFonts w:ascii="Times New Roman" w:hAnsi="Times New Roman"/>
                <w:sz w:val="24"/>
                <w:szCs w:val="24"/>
              </w:rPr>
            </w:pPr>
          </w:p>
        </w:tc>
      </w:tr>
      <w:tr w:rsidR="002363A7" w:rsidRPr="001E3B8E" w:rsidTr="002616A9">
        <w:tc>
          <w:tcPr>
            <w:tcW w:w="947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363A7" w:rsidRPr="001E3B8E" w:rsidRDefault="002363A7" w:rsidP="002616A9">
            <w:pPr>
              <w:pStyle w:val="Bezodstpw"/>
              <w:snapToGrid w:val="0"/>
              <w:rPr>
                <w:rFonts w:ascii="Times New Roman" w:hAnsi="Times New Roman"/>
                <w:b/>
                <w:color w:val="000000"/>
                <w:sz w:val="24"/>
                <w:szCs w:val="24"/>
                <w:u w:val="single"/>
              </w:rPr>
            </w:pPr>
            <w:r>
              <w:rPr>
                <w:rFonts w:ascii="Times New Roman" w:hAnsi="Times New Roman"/>
                <w:b/>
                <w:color w:val="000000"/>
                <w:sz w:val="24"/>
                <w:szCs w:val="24"/>
                <w:u w:val="single"/>
              </w:rPr>
              <w:t>adres e-mail do korespondencji</w:t>
            </w:r>
          </w:p>
          <w:p w:rsidR="002363A7" w:rsidRPr="001E3B8E" w:rsidRDefault="002363A7" w:rsidP="002616A9">
            <w:pPr>
              <w:pStyle w:val="Bezodstpw"/>
              <w:snapToGrid w:val="0"/>
              <w:rPr>
                <w:rFonts w:ascii="Times New Roman" w:hAnsi="Times New Roman"/>
                <w:sz w:val="24"/>
                <w:szCs w:val="24"/>
              </w:rPr>
            </w:pPr>
          </w:p>
          <w:p w:rsidR="002363A7" w:rsidRPr="001E3B8E" w:rsidRDefault="002363A7" w:rsidP="002616A9">
            <w:pPr>
              <w:pStyle w:val="Bezodstpw"/>
              <w:snapToGrid w:val="0"/>
              <w:rPr>
                <w:rFonts w:ascii="Times New Roman" w:hAnsi="Times New Roman"/>
                <w:sz w:val="24"/>
                <w:szCs w:val="24"/>
              </w:rPr>
            </w:pPr>
          </w:p>
        </w:tc>
      </w:tr>
    </w:tbl>
    <w:p w:rsidR="002363A7" w:rsidRDefault="002363A7" w:rsidP="002363A7">
      <w:pPr>
        <w:pStyle w:val="Bezodstpw"/>
        <w:jc w:val="both"/>
        <w:rPr>
          <w:rFonts w:ascii="Times New Roman" w:hAnsi="Times New Roman"/>
          <w:color w:val="000000"/>
          <w:sz w:val="24"/>
          <w:szCs w:val="24"/>
          <w:u w:val="single"/>
        </w:rPr>
      </w:pPr>
    </w:p>
    <w:p w:rsidR="002363A7" w:rsidRDefault="002363A7" w:rsidP="002363A7">
      <w:pPr>
        <w:pStyle w:val="Bezodstpw"/>
        <w:rPr>
          <w:rFonts w:ascii="Times New Roman" w:hAnsi="Times New Roman"/>
          <w:sz w:val="24"/>
          <w:szCs w:val="24"/>
        </w:rPr>
      </w:pPr>
    </w:p>
    <w:p w:rsidR="002363A7" w:rsidRPr="007C21A8" w:rsidRDefault="002363A7" w:rsidP="002363A7">
      <w:pPr>
        <w:pStyle w:val="Bezodstpw"/>
        <w:rPr>
          <w:rFonts w:ascii="Times New Roman" w:hAnsi="Times New Roman"/>
          <w:sz w:val="28"/>
          <w:szCs w:val="24"/>
        </w:rPr>
      </w:pPr>
    </w:p>
    <w:p w:rsidR="002363A7" w:rsidRPr="002A173F" w:rsidRDefault="002363A7" w:rsidP="002363A7">
      <w:pPr>
        <w:pStyle w:val="Bezodstpw"/>
        <w:jc w:val="center"/>
        <w:rPr>
          <w:rFonts w:ascii="Times New Roman" w:hAnsi="Times New Roman"/>
          <w:b/>
          <w:sz w:val="28"/>
          <w:szCs w:val="24"/>
        </w:rPr>
      </w:pPr>
      <w:r w:rsidRPr="002A173F">
        <w:rPr>
          <w:rFonts w:ascii="Times New Roman" w:hAnsi="Times New Roman"/>
          <w:b/>
          <w:sz w:val="28"/>
          <w:szCs w:val="24"/>
        </w:rPr>
        <w:t>Oświadczenie autora pracy</w:t>
      </w:r>
    </w:p>
    <w:p w:rsidR="002363A7" w:rsidRPr="001E3B8E" w:rsidRDefault="002363A7" w:rsidP="002363A7">
      <w:pPr>
        <w:pStyle w:val="Bezodstpw"/>
        <w:rPr>
          <w:rFonts w:ascii="Times New Roman" w:hAnsi="Times New Roman"/>
          <w:sz w:val="24"/>
          <w:szCs w:val="24"/>
        </w:rPr>
      </w:pPr>
    </w:p>
    <w:p w:rsidR="002363A7" w:rsidRPr="005A5F89" w:rsidRDefault="002363A7" w:rsidP="002363A7">
      <w:pPr>
        <w:pStyle w:val="Bezodstpw"/>
        <w:numPr>
          <w:ilvl w:val="0"/>
          <w:numId w:val="1"/>
        </w:numPr>
        <w:ind w:left="0"/>
        <w:jc w:val="both"/>
        <w:rPr>
          <w:rFonts w:ascii="Times New Roman" w:hAnsi="Times New Roman"/>
          <w:iCs/>
          <w:sz w:val="24"/>
          <w:szCs w:val="24"/>
        </w:rPr>
      </w:pPr>
      <w:r w:rsidRPr="005A5F89">
        <w:rPr>
          <w:rFonts w:ascii="Times New Roman" w:hAnsi="Times New Roman"/>
          <w:iCs/>
          <w:sz w:val="24"/>
          <w:szCs w:val="24"/>
        </w:rPr>
        <w:t>Oświadczam, że pracę przesłaną na konkurs wykonałem/</w:t>
      </w:r>
      <w:proofErr w:type="spellStart"/>
      <w:r w:rsidRPr="005A5F89">
        <w:rPr>
          <w:rFonts w:ascii="Times New Roman" w:hAnsi="Times New Roman"/>
          <w:iCs/>
          <w:sz w:val="24"/>
          <w:szCs w:val="24"/>
        </w:rPr>
        <w:t>am</w:t>
      </w:r>
      <w:proofErr w:type="spellEnd"/>
      <w:r w:rsidRPr="005A5F89">
        <w:rPr>
          <w:rFonts w:ascii="Times New Roman" w:hAnsi="Times New Roman"/>
          <w:iCs/>
          <w:sz w:val="24"/>
          <w:szCs w:val="24"/>
        </w:rPr>
        <w:t xml:space="preserve"> osobiście.</w:t>
      </w:r>
    </w:p>
    <w:p w:rsidR="002363A7" w:rsidRPr="005A5F89" w:rsidRDefault="002363A7" w:rsidP="002363A7">
      <w:pPr>
        <w:pStyle w:val="Bezodstpw"/>
        <w:numPr>
          <w:ilvl w:val="0"/>
          <w:numId w:val="1"/>
        </w:numPr>
        <w:ind w:left="0"/>
        <w:jc w:val="both"/>
        <w:rPr>
          <w:rFonts w:ascii="Times New Roman" w:hAnsi="Times New Roman"/>
          <w:sz w:val="24"/>
          <w:szCs w:val="24"/>
        </w:rPr>
      </w:pPr>
      <w:r w:rsidRPr="005A5F89">
        <w:rPr>
          <w:rFonts w:ascii="Times New Roman" w:hAnsi="Times New Roman"/>
          <w:sz w:val="24"/>
          <w:szCs w:val="24"/>
        </w:rPr>
        <w:t xml:space="preserve">Wyrażam zgodę na przetwarzanie moich danych osobowych przez organizatora konkursu </w:t>
      </w:r>
      <w:r w:rsidRPr="005A5F89">
        <w:rPr>
          <w:rFonts w:ascii="Times New Roman" w:hAnsi="Times New Roman"/>
          <w:sz w:val="24"/>
          <w:szCs w:val="24"/>
        </w:rPr>
        <w:br/>
        <w:t xml:space="preserve">w celach wynikających z regulaminu konkursu, zgodnie z </w:t>
      </w:r>
      <w:r w:rsidRPr="005A5F89">
        <w:rPr>
          <w:rFonts w:ascii="Times New Roman" w:hAnsi="Times New Roman"/>
          <w:sz w:val="24"/>
          <w:szCs w:val="24"/>
          <w:shd w:val="clear" w:color="auto" w:fill="FAFAFA"/>
        </w:rPr>
        <w:t>ustawą z dnia 10 maja 2018 roku o ochronie danych osobowych (Dz.U. z 2018, poz. 1000 ze zm.) oraz zgodnie z Rozporządzeniem Parlamentu Europejskiego i Rady (UE) 2016/679 z dnia 27 kwietnia 2016 r. w sprawie ochrony osób fizycznych w związku z przetwarzaniem danych osobowych i w sprawie swobodnego przepływu takich danych oraz uchylenia dyrektywy 95/46/WE (RODO).</w:t>
      </w:r>
    </w:p>
    <w:p w:rsidR="002363A7" w:rsidRPr="005A5F89" w:rsidRDefault="002363A7" w:rsidP="002363A7">
      <w:pPr>
        <w:pStyle w:val="Bezodstpw"/>
        <w:numPr>
          <w:ilvl w:val="0"/>
          <w:numId w:val="1"/>
        </w:numPr>
        <w:ind w:left="0"/>
        <w:jc w:val="both"/>
        <w:rPr>
          <w:rFonts w:ascii="Times New Roman" w:hAnsi="Times New Roman"/>
          <w:iCs/>
          <w:sz w:val="24"/>
          <w:szCs w:val="24"/>
        </w:rPr>
      </w:pPr>
      <w:r w:rsidRPr="005A5F89">
        <w:rPr>
          <w:rFonts w:ascii="Times New Roman" w:hAnsi="Times New Roman"/>
          <w:iCs/>
          <w:sz w:val="24"/>
          <w:szCs w:val="24"/>
        </w:rPr>
        <w:t xml:space="preserve">Wyrażam zgodę </w:t>
      </w:r>
      <w:r w:rsidRPr="005A5F89">
        <w:rPr>
          <w:rFonts w:ascii="Times New Roman" w:hAnsi="Times New Roman"/>
          <w:sz w:val="24"/>
          <w:szCs w:val="24"/>
        </w:rPr>
        <w:t xml:space="preserve">na publikacje mojego wizerunku, </w:t>
      </w:r>
      <w:r w:rsidRPr="005A5F89">
        <w:rPr>
          <w:rFonts w:ascii="Times New Roman" w:hAnsi="Times New Roman"/>
          <w:iCs/>
          <w:sz w:val="24"/>
          <w:szCs w:val="24"/>
        </w:rPr>
        <w:t>na umieszczenie moich danych osobowych w opisach prac na wystawach, w wydawnictwach i środkach masowego przekazu.</w:t>
      </w:r>
    </w:p>
    <w:p w:rsidR="002363A7" w:rsidRPr="005A5F89" w:rsidRDefault="002363A7" w:rsidP="002363A7">
      <w:pPr>
        <w:pStyle w:val="Bezodstpw"/>
        <w:numPr>
          <w:ilvl w:val="0"/>
          <w:numId w:val="1"/>
        </w:numPr>
        <w:ind w:left="0"/>
        <w:jc w:val="both"/>
        <w:rPr>
          <w:rFonts w:ascii="Times New Roman" w:hAnsi="Times New Roman"/>
          <w:sz w:val="24"/>
          <w:szCs w:val="24"/>
          <w:shd w:val="clear" w:color="auto" w:fill="FFFFFF"/>
        </w:rPr>
      </w:pPr>
      <w:r w:rsidRPr="005A5F89">
        <w:rPr>
          <w:rFonts w:ascii="Times New Roman" w:hAnsi="Times New Roman"/>
          <w:iCs/>
          <w:sz w:val="24"/>
          <w:szCs w:val="24"/>
        </w:rPr>
        <w:t>Wyrażam zgodę na eksponowanie i publikowanie prac bez żadnych roszczeń finansowych.</w:t>
      </w:r>
      <w:r w:rsidRPr="005A5F89">
        <w:rPr>
          <w:rFonts w:ascii="Times New Roman" w:hAnsi="Times New Roman"/>
          <w:sz w:val="24"/>
          <w:szCs w:val="24"/>
        </w:rPr>
        <w:t xml:space="preserve"> Poprzez wysłanie prac na konkurs nieodpłatnie przenoszę na organizatora konkursu wszelkie autorskie prawa majątkowe do nich, na wszystkich polach eksploatacji, o których mowa w art. 50 Ustawy z dnia 4 lutego 1994 roku o prawie autorskim i prawach pokrewnych (Dz. U. z </w:t>
      </w:r>
      <w:r w:rsidR="005A5F89" w:rsidRPr="005A5F89">
        <w:rPr>
          <w:rFonts w:ascii="Times New Roman" w:hAnsi="Times New Roman"/>
          <w:sz w:val="24"/>
          <w:szCs w:val="24"/>
        </w:rPr>
        <w:t>1</w:t>
      </w:r>
      <w:r w:rsidRPr="005A5F89">
        <w:rPr>
          <w:rFonts w:ascii="Times New Roman" w:hAnsi="Times New Roman"/>
          <w:sz w:val="24"/>
          <w:szCs w:val="24"/>
          <w:shd w:val="clear" w:color="auto" w:fill="FFFFFF"/>
        </w:rPr>
        <w:t>994 nr 24 poz.83</w:t>
      </w:r>
      <w:r w:rsidR="005A5F89">
        <w:rPr>
          <w:rFonts w:ascii="Times New Roman" w:hAnsi="Times New Roman"/>
          <w:sz w:val="24"/>
          <w:szCs w:val="24"/>
          <w:shd w:val="clear" w:color="auto" w:fill="FFFFFF"/>
        </w:rPr>
        <w:t xml:space="preserve"> ze zmianami).</w:t>
      </w:r>
    </w:p>
    <w:p w:rsidR="002363A7" w:rsidRDefault="002363A7" w:rsidP="002363A7">
      <w:pPr>
        <w:pStyle w:val="Bezodstpw"/>
        <w:rPr>
          <w:rFonts w:ascii="Times New Roman" w:hAnsi="Times New Roman"/>
          <w:sz w:val="24"/>
          <w:szCs w:val="24"/>
        </w:rPr>
      </w:pPr>
    </w:p>
    <w:p w:rsidR="002363A7" w:rsidRPr="001E3B8E" w:rsidRDefault="002363A7" w:rsidP="002363A7">
      <w:pPr>
        <w:pStyle w:val="Bezodstpw"/>
        <w:rPr>
          <w:rFonts w:ascii="Times New Roman" w:hAnsi="Times New Roman"/>
          <w:sz w:val="24"/>
          <w:szCs w:val="24"/>
        </w:rPr>
      </w:pPr>
      <w:r w:rsidRPr="001E3B8E">
        <w:rPr>
          <w:rFonts w:ascii="Times New Roman" w:hAnsi="Times New Roman"/>
          <w:sz w:val="24"/>
          <w:szCs w:val="24"/>
        </w:rPr>
        <w:t>Miejscowość, data …………………………..</w:t>
      </w:r>
    </w:p>
    <w:p w:rsidR="002363A7" w:rsidRDefault="002363A7" w:rsidP="002363A7">
      <w:pPr>
        <w:pStyle w:val="Bezodstpw"/>
        <w:rPr>
          <w:rFonts w:ascii="Times New Roman" w:hAnsi="Times New Roman"/>
          <w:sz w:val="24"/>
          <w:szCs w:val="24"/>
        </w:rPr>
      </w:pPr>
    </w:p>
    <w:p w:rsidR="002363A7" w:rsidRPr="001E3B8E" w:rsidRDefault="002363A7" w:rsidP="002363A7">
      <w:pPr>
        <w:pStyle w:val="Bezodstpw"/>
        <w:rPr>
          <w:rFonts w:ascii="Times New Roman" w:hAnsi="Times New Roman"/>
          <w:sz w:val="24"/>
          <w:szCs w:val="24"/>
        </w:rPr>
      </w:pPr>
      <w:r>
        <w:rPr>
          <w:rFonts w:ascii="Times New Roman" w:hAnsi="Times New Roman"/>
          <w:sz w:val="24"/>
          <w:szCs w:val="24"/>
        </w:rPr>
        <w:t>Podpis ucznia/</w:t>
      </w:r>
      <w:r w:rsidRPr="001E3B8E">
        <w:rPr>
          <w:rFonts w:ascii="Times New Roman" w:hAnsi="Times New Roman"/>
          <w:sz w:val="24"/>
          <w:szCs w:val="24"/>
        </w:rPr>
        <w:t>autora pracy………</w:t>
      </w:r>
      <w:r>
        <w:rPr>
          <w:rFonts w:ascii="Times New Roman" w:hAnsi="Times New Roman"/>
          <w:sz w:val="24"/>
          <w:szCs w:val="24"/>
        </w:rPr>
        <w:t>…………………..</w:t>
      </w:r>
      <w:r w:rsidRPr="001E3B8E">
        <w:rPr>
          <w:rFonts w:ascii="Times New Roman" w:hAnsi="Times New Roman"/>
          <w:sz w:val="24"/>
          <w:szCs w:val="24"/>
        </w:rPr>
        <w:t>……………</w:t>
      </w:r>
    </w:p>
    <w:p w:rsidR="002363A7" w:rsidRDefault="002363A7" w:rsidP="002363A7">
      <w:pPr>
        <w:pStyle w:val="Bezodstpw"/>
        <w:rPr>
          <w:rFonts w:ascii="Times New Roman" w:hAnsi="Times New Roman"/>
          <w:sz w:val="24"/>
          <w:szCs w:val="24"/>
        </w:rPr>
      </w:pPr>
    </w:p>
    <w:p w:rsidR="002363A7" w:rsidRDefault="002363A7" w:rsidP="002363A7">
      <w:pPr>
        <w:pStyle w:val="Bezodstpw"/>
        <w:rPr>
          <w:rFonts w:ascii="Times New Roman" w:hAnsi="Times New Roman"/>
          <w:sz w:val="24"/>
          <w:szCs w:val="24"/>
        </w:rPr>
      </w:pPr>
      <w:r w:rsidRPr="001E3B8E">
        <w:rPr>
          <w:rFonts w:ascii="Times New Roman" w:hAnsi="Times New Roman"/>
          <w:sz w:val="24"/>
          <w:szCs w:val="24"/>
        </w:rPr>
        <w:t>Podpis rodziców/opiekunów prawnych………</w:t>
      </w:r>
      <w:r>
        <w:rPr>
          <w:rFonts w:ascii="Times New Roman" w:hAnsi="Times New Roman"/>
          <w:sz w:val="24"/>
          <w:szCs w:val="24"/>
        </w:rPr>
        <w:t>…………..</w:t>
      </w:r>
      <w:r w:rsidRPr="001E3B8E">
        <w:rPr>
          <w:rFonts w:ascii="Times New Roman" w:hAnsi="Times New Roman"/>
          <w:sz w:val="24"/>
          <w:szCs w:val="24"/>
        </w:rPr>
        <w:t>……………</w:t>
      </w:r>
    </w:p>
    <w:p w:rsidR="002363A7" w:rsidRDefault="002363A7" w:rsidP="002363A7">
      <w:pPr>
        <w:pStyle w:val="Bezodstpw"/>
        <w:rPr>
          <w:rFonts w:ascii="Times New Roman" w:hAnsi="Times New Roman"/>
          <w:sz w:val="24"/>
          <w:szCs w:val="24"/>
        </w:rPr>
      </w:pPr>
    </w:p>
    <w:p w:rsidR="005A5F89" w:rsidRDefault="005A5F89" w:rsidP="002363A7">
      <w:pPr>
        <w:pStyle w:val="Bezodstpw"/>
        <w:rPr>
          <w:rFonts w:ascii="Times New Roman" w:hAnsi="Times New Roman"/>
          <w:sz w:val="24"/>
          <w:szCs w:val="24"/>
        </w:rPr>
      </w:pPr>
    </w:p>
    <w:p w:rsidR="002363A7" w:rsidRDefault="002363A7" w:rsidP="002363A7">
      <w:pPr>
        <w:pStyle w:val="Bezodstpw"/>
        <w:jc w:val="center"/>
        <w:rPr>
          <w:rFonts w:ascii="Times New Roman" w:hAnsi="Times New Roman"/>
          <w:sz w:val="24"/>
          <w:szCs w:val="24"/>
        </w:rPr>
      </w:pPr>
      <w:r>
        <w:rPr>
          <w:rFonts w:ascii="Times New Roman" w:hAnsi="Times New Roman"/>
          <w:sz w:val="24"/>
          <w:szCs w:val="24"/>
        </w:rPr>
        <w:lastRenderedPageBreak/>
        <w:t>Mauzoleum Braci Ślązaków</w:t>
      </w:r>
      <w:r>
        <w:rPr>
          <w:rFonts w:ascii="Times New Roman" w:hAnsi="Times New Roman"/>
          <w:sz w:val="24"/>
          <w:szCs w:val="24"/>
        </w:rPr>
        <w:br/>
        <w:t>(Pomnik Powstańców Górnego Śląska) w Sosnowcu przy ul. Smutnej – 1920 r.</w:t>
      </w:r>
    </w:p>
    <w:p w:rsidR="002363A7" w:rsidRDefault="002363A7" w:rsidP="002363A7">
      <w:pPr>
        <w:pStyle w:val="Bezodstpw"/>
        <w:rPr>
          <w:rFonts w:ascii="Times New Roman" w:hAnsi="Times New Roman"/>
          <w:sz w:val="24"/>
          <w:szCs w:val="24"/>
        </w:rPr>
      </w:pPr>
    </w:p>
    <w:p w:rsidR="002363A7" w:rsidRDefault="002363A7" w:rsidP="002363A7">
      <w:pPr>
        <w:pStyle w:val="Bezodstpw"/>
        <w:jc w:val="center"/>
        <w:rPr>
          <w:rFonts w:ascii="Times New Roman" w:hAnsi="Times New Roman"/>
          <w:sz w:val="24"/>
          <w:szCs w:val="24"/>
        </w:rPr>
      </w:pPr>
      <w:r>
        <w:rPr>
          <w:noProof/>
          <w:lang w:eastAsia="pl-PL"/>
        </w:rPr>
        <w:drawing>
          <wp:inline distT="0" distB="0" distL="0" distR="0">
            <wp:extent cx="5163788" cy="8100060"/>
            <wp:effectExtent l="0" t="0" r="0" b="0"/>
            <wp:docPr id="1" name="Obraz 1" descr="https://upload.wikimedia.org/wikipedia/commons/b/bb/Pomnik_Powsta%C5%84c%C3%B3w_G%C3%B3rnego_%C5%9Al%C4%85ska_w_Sosnowcu_Rudn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b/Pomnik_Powsta%C5%84c%C3%B3w_G%C3%B3rnego_%C5%9Al%C4%85ska_w_Sosnowcu_Rudnej.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7296" cy="8105563"/>
                    </a:xfrm>
                    <a:prstGeom prst="rect">
                      <a:avLst/>
                    </a:prstGeom>
                    <a:noFill/>
                    <a:ln>
                      <a:noFill/>
                    </a:ln>
                  </pic:spPr>
                </pic:pic>
              </a:graphicData>
            </a:graphic>
          </wp:inline>
        </w:drawing>
      </w:r>
    </w:p>
    <w:p w:rsidR="00A126D7" w:rsidRDefault="00A126D7"/>
    <w:sectPr w:rsidR="00A126D7" w:rsidSect="00323E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E8616CE"/>
    <w:multiLevelType w:val="hybridMultilevel"/>
    <w:tmpl w:val="D766DA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363A7"/>
    <w:rsid w:val="002361F7"/>
    <w:rsid w:val="002363A7"/>
    <w:rsid w:val="00327878"/>
    <w:rsid w:val="005A5F89"/>
    <w:rsid w:val="006E6DB7"/>
    <w:rsid w:val="00822C28"/>
    <w:rsid w:val="008361AF"/>
    <w:rsid w:val="00A126D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3A7"/>
    <w:pPr>
      <w:spacing w:after="0" w:line="240" w:lineRule="auto"/>
    </w:pPr>
    <w:rPr>
      <w:rFonts w:ascii="Times New Roman" w:eastAsia="Times New Roman" w:hAnsi="Times New Roman" w:cs="Times New Roman"/>
      <w:color w:val="000000"/>
      <w:kern w:val="28"/>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2363A7"/>
    <w:pPr>
      <w:suppressAutoHyphens/>
      <w:spacing w:after="0" w:line="240" w:lineRule="auto"/>
    </w:pPr>
    <w:rPr>
      <w:rFonts w:ascii="Calibri" w:eastAsia="Calibri" w:hAnsi="Calibri" w:cs="Times New Roman"/>
      <w:lang w:eastAsia="ar-SA"/>
    </w:rPr>
  </w:style>
  <w:style w:type="character" w:styleId="Hipercze">
    <w:name w:val="Hyperlink"/>
    <w:basedOn w:val="Domylnaczcionkaakapitu"/>
    <w:uiPriority w:val="99"/>
    <w:unhideWhenUsed/>
    <w:rsid w:val="002363A7"/>
    <w:rPr>
      <w:color w:val="0000FF"/>
      <w:u w:val="single"/>
    </w:rPr>
  </w:style>
  <w:style w:type="paragraph" w:styleId="NormalnyWeb">
    <w:name w:val="Normal (Web)"/>
    <w:basedOn w:val="Normalny"/>
    <w:uiPriority w:val="99"/>
    <w:unhideWhenUsed/>
    <w:rsid w:val="002363A7"/>
    <w:pPr>
      <w:spacing w:before="100" w:beforeAutospacing="1" w:after="119"/>
    </w:pPr>
    <w:rPr>
      <w:color w:val="auto"/>
      <w:kern w:val="0"/>
      <w:sz w:val="24"/>
      <w:szCs w:val="24"/>
    </w:rPr>
  </w:style>
  <w:style w:type="paragraph" w:styleId="Tekstdymka">
    <w:name w:val="Balloon Text"/>
    <w:basedOn w:val="Normalny"/>
    <w:link w:val="TekstdymkaZnak"/>
    <w:uiPriority w:val="99"/>
    <w:semiHidden/>
    <w:unhideWhenUsed/>
    <w:rsid w:val="002361F7"/>
    <w:rPr>
      <w:rFonts w:ascii="Tahoma" w:hAnsi="Tahoma" w:cs="Tahoma"/>
      <w:sz w:val="16"/>
      <w:szCs w:val="16"/>
    </w:rPr>
  </w:style>
  <w:style w:type="character" w:customStyle="1" w:styleId="TekstdymkaZnak">
    <w:name w:val="Tekst dymka Znak"/>
    <w:basedOn w:val="Domylnaczcionkaakapitu"/>
    <w:link w:val="Tekstdymka"/>
    <w:uiPriority w:val="99"/>
    <w:semiHidden/>
    <w:rsid w:val="002361F7"/>
    <w:rPr>
      <w:rFonts w:ascii="Tahoma" w:eastAsia="Times New Roman" w:hAnsi="Tahoma" w:cs="Tahoma"/>
      <w:color w:val="000000"/>
      <w:kern w:val="28"/>
      <w:sz w:val="16"/>
      <w:szCs w:val="16"/>
      <w:lang w:eastAsia="pl-P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atecheza.sosnowiec.p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987</Words>
  <Characters>5928</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dc:creator>
  <cp:lastModifiedBy>Admin</cp:lastModifiedBy>
  <cp:revision>2</cp:revision>
  <dcterms:created xsi:type="dcterms:W3CDTF">2022-04-01T08:35:00Z</dcterms:created>
  <dcterms:modified xsi:type="dcterms:W3CDTF">2022-04-01T08:35:00Z</dcterms:modified>
</cp:coreProperties>
</file>